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614E" w:rsidRDefault="007D6FBC" w:rsidP="00231452">
      <w:pPr>
        <w:pStyle w:val="Heading"/>
        <w:spacing w:before="0" w:after="0" w:line="252" w:lineRule="auto"/>
        <w:ind w:firstLine="567"/>
        <w:rPr>
          <w:lang w:eastAsia="en-US"/>
        </w:rPr>
      </w:pPr>
      <w:r>
        <w:rPr>
          <w:noProof/>
          <w:lang w:eastAsia="ru-RU"/>
        </w:rPr>
        <mc:AlternateContent>
          <mc:Choice Requires="wpg">
            <w:drawing>
              <wp:anchor distT="0" distB="0" distL="114935" distR="114935" simplePos="0" relativeHeight="2" behindDoc="0" locked="0" layoutInCell="1" allowOverlap="1">
                <wp:simplePos x="0" y="0"/>
                <wp:positionH relativeFrom="column">
                  <wp:posOffset>2830195</wp:posOffset>
                </wp:positionH>
                <wp:positionV relativeFrom="paragraph">
                  <wp:posOffset>19685</wp:posOffset>
                </wp:positionV>
                <wp:extent cx="650875" cy="789940"/>
                <wp:effectExtent l="0" t="0" r="0" b="0"/>
                <wp:wrapNone/>
                <wp:docPr id="1" name="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erb"/>
                        <pic:cNvPicPr>
                          <a:picLocks noChangeAspect="1"/>
                        </pic:cNvPicPr>
                      </pic:nvPicPr>
                      <pic:blipFill>
                        <a:blip r:embed="rId8"/>
                        <a:srcRect l="-47" t="-37" r="-46" b="-37"/>
                        <a:stretch/>
                      </pic:blipFill>
                      <pic:spPr bwMode="auto">
                        <a:xfrm>
                          <a:off x="0" y="0"/>
                          <a:ext cx="650875" cy="789940"/>
                        </a:xfrm>
                        <a:prstGeom prst="rect">
                          <a:avLst/>
                        </a:prstGeom>
                      </pic:spPr>
                    </pic:pic>
                  </a:graphicData>
                </a:graphic>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2;o:allowoverlap:true;o:allowincell:true;mso-position-horizontal-relative:text;margin-left:222.85pt;mso-position-horizontal:absolute;mso-position-vertical-relative:text;margin-top:1.55pt;mso-position-vertical:absolute;width:51.25pt;height:62.20pt;mso-wrap-distance-left:9.05pt;mso-wrap-distance-top:0.00pt;mso-wrap-distance-right:9.05pt;mso-wrap-distance-bottom:0.00pt;" stroked="false">
                <v:path textboxrect="0,0,0,0"/>
                <v:imagedata r:id="rId11" o:title=""/>
              </v:shape>
            </w:pict>
          </mc:Fallback>
        </mc:AlternateContent>
      </w:r>
    </w:p>
    <w:p w:rsidR="0057614E" w:rsidRDefault="0057614E" w:rsidP="00231452">
      <w:pPr>
        <w:spacing w:line="252" w:lineRule="auto"/>
        <w:ind w:firstLine="709"/>
        <w:rPr>
          <w:sz w:val="28"/>
          <w:szCs w:val="28"/>
        </w:rPr>
      </w:pPr>
    </w:p>
    <w:p w:rsidR="0057614E" w:rsidRDefault="0057614E" w:rsidP="00231452">
      <w:pPr>
        <w:spacing w:line="252" w:lineRule="auto"/>
        <w:jc w:val="center"/>
        <w:rPr>
          <w:b/>
          <w:sz w:val="28"/>
          <w:szCs w:val="28"/>
        </w:rPr>
      </w:pPr>
    </w:p>
    <w:p w:rsidR="0057614E" w:rsidRDefault="007D6FBC" w:rsidP="00231452">
      <w:pPr>
        <w:spacing w:line="252" w:lineRule="auto"/>
        <w:jc w:val="center"/>
        <w:rPr>
          <w:rStyle w:val="FontStyle22"/>
          <w:sz w:val="28"/>
          <w:szCs w:val="28"/>
        </w:rPr>
      </w:pPr>
      <w:r>
        <w:rPr>
          <w:rStyle w:val="FontStyle22"/>
          <w:sz w:val="28"/>
          <w:szCs w:val="28"/>
        </w:rPr>
        <w:t>Комиссия по разработке Московской областной программы обязательного медицинского страхования</w:t>
      </w:r>
    </w:p>
    <w:p w:rsidR="0057614E" w:rsidRDefault="0057614E" w:rsidP="00231452">
      <w:pPr>
        <w:pBdr>
          <w:bottom w:val="single" w:sz="12" w:space="0" w:color="000000"/>
        </w:pBdr>
        <w:spacing w:line="252" w:lineRule="auto"/>
        <w:rPr>
          <w:rStyle w:val="FontStyle22"/>
          <w:sz w:val="28"/>
          <w:szCs w:val="28"/>
        </w:rPr>
      </w:pPr>
    </w:p>
    <w:p w:rsidR="0057614E" w:rsidRDefault="0057614E" w:rsidP="00231452">
      <w:pPr>
        <w:spacing w:line="252" w:lineRule="auto"/>
        <w:jc w:val="center"/>
        <w:rPr>
          <w:b/>
          <w:sz w:val="16"/>
          <w:szCs w:val="16"/>
        </w:rPr>
      </w:pPr>
    </w:p>
    <w:p w:rsidR="0057614E" w:rsidRDefault="0057614E" w:rsidP="00231452">
      <w:pPr>
        <w:spacing w:line="252" w:lineRule="auto"/>
        <w:jc w:val="center"/>
        <w:rPr>
          <w:b/>
          <w:sz w:val="16"/>
          <w:szCs w:val="16"/>
        </w:rPr>
      </w:pPr>
    </w:p>
    <w:p w:rsidR="0057614E" w:rsidRDefault="007D6FBC" w:rsidP="00231452">
      <w:pPr>
        <w:spacing w:line="252" w:lineRule="auto"/>
        <w:jc w:val="center"/>
        <w:rPr>
          <w:b/>
          <w:sz w:val="28"/>
          <w:szCs w:val="28"/>
        </w:rPr>
      </w:pPr>
      <w:r>
        <w:rPr>
          <w:b/>
          <w:sz w:val="28"/>
          <w:szCs w:val="28"/>
        </w:rPr>
        <w:t>ПРОТОКОЛ</w:t>
      </w:r>
    </w:p>
    <w:p w:rsidR="0057614E" w:rsidRDefault="0057614E" w:rsidP="00231452">
      <w:pPr>
        <w:spacing w:line="252" w:lineRule="auto"/>
        <w:jc w:val="center"/>
        <w:rPr>
          <w:b/>
          <w:sz w:val="20"/>
          <w:szCs w:val="20"/>
        </w:rPr>
      </w:pPr>
    </w:p>
    <w:p w:rsidR="0057614E" w:rsidRDefault="0057614E" w:rsidP="00231452">
      <w:pPr>
        <w:spacing w:line="252" w:lineRule="auto"/>
        <w:jc w:val="center"/>
        <w:rPr>
          <w:b/>
          <w:sz w:val="20"/>
          <w:szCs w:val="20"/>
        </w:rPr>
      </w:pPr>
    </w:p>
    <w:p w:rsidR="0057614E" w:rsidRDefault="00E869A7" w:rsidP="00231452">
      <w:pPr>
        <w:spacing w:line="252" w:lineRule="auto"/>
        <w:ind w:firstLine="567"/>
        <w:jc w:val="both"/>
        <w:rPr>
          <w:sz w:val="28"/>
          <w:szCs w:val="28"/>
        </w:rPr>
      </w:pPr>
      <w:r>
        <w:rPr>
          <w:sz w:val="28"/>
          <w:szCs w:val="28"/>
        </w:rPr>
        <w:t>27</w:t>
      </w:r>
      <w:r w:rsidR="007D6FBC">
        <w:rPr>
          <w:sz w:val="28"/>
          <w:szCs w:val="28"/>
        </w:rPr>
        <w:t xml:space="preserve"> </w:t>
      </w:r>
      <w:r>
        <w:rPr>
          <w:sz w:val="28"/>
          <w:szCs w:val="28"/>
        </w:rPr>
        <w:t>ноября</w:t>
      </w:r>
      <w:r w:rsidR="007D6FBC">
        <w:rPr>
          <w:sz w:val="28"/>
          <w:szCs w:val="28"/>
        </w:rPr>
        <w:t xml:space="preserve"> 2025 года № 1</w:t>
      </w:r>
      <w:r w:rsidR="00193A03">
        <w:rPr>
          <w:sz w:val="28"/>
          <w:szCs w:val="28"/>
        </w:rPr>
        <w:t>8</w:t>
      </w:r>
      <w:r>
        <w:rPr>
          <w:sz w:val="28"/>
          <w:szCs w:val="28"/>
        </w:rPr>
        <w:t>1</w:t>
      </w:r>
    </w:p>
    <w:p w:rsidR="0057614E" w:rsidRDefault="0057614E" w:rsidP="00231452">
      <w:pPr>
        <w:spacing w:line="252" w:lineRule="auto"/>
        <w:ind w:firstLine="540"/>
        <w:jc w:val="both"/>
        <w:rPr>
          <w:b/>
          <w:sz w:val="28"/>
          <w:szCs w:val="28"/>
        </w:rPr>
      </w:pPr>
    </w:p>
    <w:p w:rsidR="0057614E" w:rsidRDefault="007D6FBC" w:rsidP="00231452">
      <w:pPr>
        <w:spacing w:line="252" w:lineRule="auto"/>
        <w:ind w:firstLine="540"/>
        <w:jc w:val="both"/>
        <w:rPr>
          <w:b/>
          <w:sz w:val="28"/>
          <w:szCs w:val="28"/>
        </w:rPr>
      </w:pPr>
      <w:r>
        <w:rPr>
          <w:b/>
          <w:sz w:val="28"/>
          <w:szCs w:val="28"/>
        </w:rPr>
        <w:t>Присутствовали:</w:t>
      </w:r>
    </w:p>
    <w:p w:rsidR="0057614E" w:rsidRDefault="0057614E" w:rsidP="00231452">
      <w:pPr>
        <w:spacing w:line="252" w:lineRule="auto"/>
        <w:ind w:firstLine="540"/>
        <w:jc w:val="both"/>
        <w:rPr>
          <w:b/>
          <w:sz w:val="28"/>
          <w:szCs w:val="28"/>
        </w:rPr>
      </w:pPr>
    </w:p>
    <w:p w:rsidR="0057614E" w:rsidRDefault="007D6FBC" w:rsidP="00231452">
      <w:pPr>
        <w:spacing w:line="252" w:lineRule="auto"/>
        <w:ind w:firstLine="540"/>
        <w:jc w:val="both"/>
        <w:rPr>
          <w:sz w:val="28"/>
          <w:szCs w:val="28"/>
        </w:rPr>
      </w:pPr>
      <w:r>
        <w:rPr>
          <w:sz w:val="28"/>
          <w:szCs w:val="28"/>
        </w:rPr>
        <w:t>члены Комиссии по разработке Московской областной программы обязательного медицинского страхования (далее – Комиссия) (или их уполномоченные представители по доверенности):</w:t>
      </w:r>
    </w:p>
    <w:p w:rsidR="00FF7AB3" w:rsidRDefault="00FF7AB3" w:rsidP="00231452">
      <w:pPr>
        <w:spacing w:line="252" w:lineRule="auto"/>
        <w:ind w:firstLine="540"/>
        <w:jc w:val="both"/>
        <w:rPr>
          <w:sz w:val="16"/>
          <w:szCs w:val="16"/>
        </w:rPr>
      </w:pPr>
    </w:p>
    <w:p w:rsidR="0057614E" w:rsidRDefault="007D6FBC" w:rsidP="00231452">
      <w:pPr>
        <w:spacing w:line="252" w:lineRule="auto"/>
        <w:ind w:firstLine="709"/>
        <w:jc w:val="both"/>
        <w:rPr>
          <w:sz w:val="28"/>
          <w:szCs w:val="28"/>
        </w:rPr>
      </w:pPr>
      <w:r>
        <w:rPr>
          <w:sz w:val="28"/>
          <w:szCs w:val="28"/>
        </w:rPr>
        <w:t xml:space="preserve">- </w:t>
      </w:r>
      <w:r w:rsidR="00231452">
        <w:rPr>
          <w:sz w:val="28"/>
          <w:szCs w:val="28"/>
        </w:rPr>
        <w:t> </w:t>
      </w:r>
      <w:r>
        <w:rPr>
          <w:sz w:val="28"/>
          <w:szCs w:val="28"/>
        </w:rPr>
        <w:t>М.В. Забелин – Заместитель Председателя Правительства Московской области - министр здравоохранения Московской области;</w:t>
      </w:r>
    </w:p>
    <w:p w:rsidR="00A47127" w:rsidRDefault="00A47127" w:rsidP="00231452">
      <w:pPr>
        <w:spacing w:line="252" w:lineRule="auto"/>
        <w:ind w:firstLine="709"/>
        <w:jc w:val="both"/>
        <w:rPr>
          <w:sz w:val="28"/>
          <w:szCs w:val="28"/>
        </w:rPr>
      </w:pPr>
      <w:r>
        <w:rPr>
          <w:sz w:val="28"/>
          <w:szCs w:val="28"/>
        </w:rPr>
        <w:t xml:space="preserve">- М.А. Максимов </w:t>
      </w:r>
      <w:r w:rsidRPr="00A47127">
        <w:rPr>
          <w:sz w:val="28"/>
          <w:szCs w:val="28"/>
        </w:rPr>
        <w:t>–</w:t>
      </w:r>
      <w:r>
        <w:rPr>
          <w:sz w:val="28"/>
          <w:szCs w:val="28"/>
        </w:rPr>
        <w:t xml:space="preserve"> </w:t>
      </w:r>
      <w:r w:rsidRPr="00A47127">
        <w:rPr>
          <w:sz w:val="28"/>
          <w:szCs w:val="28"/>
        </w:rPr>
        <w:t>п</w:t>
      </w:r>
      <w:r>
        <w:rPr>
          <w:sz w:val="28"/>
          <w:szCs w:val="28"/>
        </w:rPr>
        <w:t>ервый заместитель министра здравоохранения Московской области</w:t>
      </w:r>
      <w:r w:rsidRPr="00A47127">
        <w:rPr>
          <w:sz w:val="28"/>
          <w:szCs w:val="28"/>
        </w:rPr>
        <w:t>;</w:t>
      </w:r>
    </w:p>
    <w:p w:rsidR="00A47127" w:rsidRDefault="00A47127" w:rsidP="00231452">
      <w:pPr>
        <w:spacing w:line="252" w:lineRule="auto"/>
        <w:ind w:firstLine="709"/>
        <w:jc w:val="both"/>
        <w:rPr>
          <w:sz w:val="28"/>
          <w:szCs w:val="28"/>
        </w:rPr>
      </w:pPr>
      <w:r>
        <w:rPr>
          <w:sz w:val="28"/>
          <w:szCs w:val="28"/>
        </w:rPr>
        <w:t>-</w:t>
      </w:r>
      <w:r w:rsidR="00231452">
        <w:rPr>
          <w:sz w:val="28"/>
          <w:szCs w:val="28"/>
        </w:rPr>
        <w:t> </w:t>
      </w:r>
      <w:r>
        <w:rPr>
          <w:sz w:val="28"/>
          <w:szCs w:val="28"/>
        </w:rPr>
        <w:t xml:space="preserve">Л.П. Данилова </w:t>
      </w:r>
      <w:r w:rsidRPr="00A47127">
        <w:rPr>
          <w:sz w:val="28"/>
          <w:szCs w:val="28"/>
        </w:rPr>
        <w:t xml:space="preserve">– директор ТФОМС МО, заместитель председателя Комиссии;  </w:t>
      </w:r>
    </w:p>
    <w:p w:rsidR="0057614E" w:rsidRDefault="007D6FBC" w:rsidP="00231452">
      <w:pPr>
        <w:spacing w:line="252" w:lineRule="auto"/>
        <w:ind w:firstLine="709"/>
        <w:jc w:val="both"/>
        <w:rPr>
          <w:sz w:val="28"/>
          <w:szCs w:val="28"/>
        </w:rPr>
      </w:pPr>
      <w:r>
        <w:rPr>
          <w:sz w:val="28"/>
          <w:szCs w:val="28"/>
        </w:rPr>
        <w:t xml:space="preserve">- Е.А. Боброва </w:t>
      </w:r>
      <w:r w:rsidR="00A47127" w:rsidRPr="00A47127">
        <w:rPr>
          <w:sz w:val="28"/>
          <w:szCs w:val="28"/>
        </w:rPr>
        <w:t>–</w:t>
      </w:r>
      <w:r>
        <w:rPr>
          <w:sz w:val="28"/>
          <w:szCs w:val="28"/>
        </w:rPr>
        <w:t xml:space="preserve"> первый заместитель директора ТФОМС Московской области;</w:t>
      </w:r>
    </w:p>
    <w:p w:rsidR="0057614E" w:rsidRDefault="007D6FBC" w:rsidP="00231452">
      <w:pPr>
        <w:spacing w:line="252" w:lineRule="auto"/>
        <w:ind w:firstLine="709"/>
        <w:jc w:val="both"/>
        <w:rPr>
          <w:sz w:val="28"/>
          <w:szCs w:val="28"/>
        </w:rPr>
      </w:pPr>
      <w:r>
        <w:rPr>
          <w:sz w:val="28"/>
          <w:szCs w:val="28"/>
        </w:rPr>
        <w:t>- А.В. Алаторцев – заместитель директора ТФОМС Московской области;</w:t>
      </w:r>
    </w:p>
    <w:p w:rsidR="00E40E1C" w:rsidRDefault="00E40E1C" w:rsidP="00231452">
      <w:pPr>
        <w:spacing w:line="252" w:lineRule="auto"/>
        <w:ind w:firstLine="709"/>
        <w:jc w:val="both"/>
        <w:rPr>
          <w:sz w:val="28"/>
          <w:szCs w:val="28"/>
        </w:rPr>
      </w:pPr>
      <w:r w:rsidRPr="00E40E1C">
        <w:rPr>
          <w:sz w:val="28"/>
          <w:szCs w:val="28"/>
        </w:rPr>
        <w:t xml:space="preserve">- Н.В. </w:t>
      </w:r>
      <w:proofErr w:type="spellStart"/>
      <w:r w:rsidRPr="00E40E1C">
        <w:rPr>
          <w:sz w:val="28"/>
          <w:szCs w:val="28"/>
        </w:rPr>
        <w:t>Суслонова</w:t>
      </w:r>
      <w:proofErr w:type="spellEnd"/>
      <w:r w:rsidRPr="00E40E1C">
        <w:rPr>
          <w:sz w:val="28"/>
          <w:szCs w:val="28"/>
        </w:rPr>
        <w:t xml:space="preserve"> – председатель Московской областной организации профсоюза работников здравоохранения Российской Федерации;</w:t>
      </w:r>
    </w:p>
    <w:p w:rsidR="001851DE" w:rsidRDefault="001851DE" w:rsidP="00231452">
      <w:pPr>
        <w:spacing w:line="252" w:lineRule="auto"/>
        <w:ind w:firstLine="709"/>
        <w:jc w:val="both"/>
        <w:rPr>
          <w:sz w:val="28"/>
          <w:szCs w:val="28"/>
        </w:rPr>
      </w:pPr>
      <w:r w:rsidRPr="001851DE">
        <w:rPr>
          <w:sz w:val="28"/>
          <w:szCs w:val="28"/>
        </w:rPr>
        <w:t xml:space="preserve">- Л.С. </w:t>
      </w:r>
      <w:proofErr w:type="spellStart"/>
      <w:r w:rsidRPr="001851DE">
        <w:rPr>
          <w:sz w:val="28"/>
          <w:szCs w:val="28"/>
        </w:rPr>
        <w:t>Полхова</w:t>
      </w:r>
      <w:proofErr w:type="spellEnd"/>
      <w:r w:rsidRPr="001851DE">
        <w:rPr>
          <w:sz w:val="28"/>
          <w:szCs w:val="28"/>
        </w:rPr>
        <w:t xml:space="preserve"> – заведующий отделом социально-экономической защиты -правовой инспектор труда центрального комитета Профсоюза работников здравоохранения по Московской области;</w:t>
      </w:r>
    </w:p>
    <w:p w:rsidR="0057614E" w:rsidRDefault="007D6FBC" w:rsidP="00231452">
      <w:pPr>
        <w:spacing w:line="252" w:lineRule="auto"/>
        <w:ind w:firstLine="709"/>
        <w:jc w:val="both"/>
        <w:rPr>
          <w:sz w:val="28"/>
          <w:szCs w:val="28"/>
        </w:rPr>
      </w:pPr>
      <w:r>
        <w:rPr>
          <w:sz w:val="28"/>
          <w:szCs w:val="28"/>
        </w:rPr>
        <w:t>- Е.Е. Круглов – член Правления Ассоциации «Врачебная палата Московской области»;</w:t>
      </w:r>
    </w:p>
    <w:p w:rsidR="00E869A7" w:rsidRDefault="00E869A7" w:rsidP="00231452">
      <w:pPr>
        <w:spacing w:line="252" w:lineRule="auto"/>
        <w:ind w:firstLine="709"/>
        <w:jc w:val="both"/>
        <w:rPr>
          <w:sz w:val="28"/>
          <w:szCs w:val="28"/>
        </w:rPr>
      </w:pPr>
      <w:r>
        <w:rPr>
          <w:sz w:val="28"/>
          <w:szCs w:val="28"/>
        </w:rPr>
        <w:t>- С.А. Лившиц - председатель</w:t>
      </w:r>
      <w:r w:rsidRPr="00E869A7">
        <w:rPr>
          <w:sz w:val="28"/>
          <w:szCs w:val="28"/>
        </w:rPr>
        <w:t xml:space="preserve"> Правления Ассоциации «Врачебная палата Московской области»;</w:t>
      </w:r>
    </w:p>
    <w:p w:rsidR="0057614E" w:rsidRDefault="007D6FBC" w:rsidP="00231452">
      <w:pPr>
        <w:spacing w:line="252" w:lineRule="auto"/>
        <w:ind w:firstLine="709"/>
        <w:jc w:val="both"/>
        <w:rPr>
          <w:sz w:val="28"/>
          <w:szCs w:val="28"/>
        </w:rPr>
      </w:pPr>
      <w:r>
        <w:rPr>
          <w:sz w:val="28"/>
          <w:szCs w:val="28"/>
        </w:rPr>
        <w:t>- Ю.А. Алексеева (по доверенности) – заместитель директора по экономике ОМС Московской дирекции АО «Страховая компания «СОГАЗ-Мед»;</w:t>
      </w:r>
    </w:p>
    <w:p w:rsidR="00A47127" w:rsidRDefault="007D6FBC" w:rsidP="00231452">
      <w:pPr>
        <w:spacing w:line="252" w:lineRule="auto"/>
        <w:ind w:firstLine="709"/>
        <w:jc w:val="both"/>
        <w:rPr>
          <w:sz w:val="28"/>
          <w:szCs w:val="28"/>
        </w:rPr>
      </w:pPr>
      <w:r>
        <w:rPr>
          <w:sz w:val="28"/>
          <w:szCs w:val="28"/>
          <w:lang w:eastAsia="ru-RU"/>
        </w:rPr>
        <w:t>- Е.В. Супрун – начальник Управления медицинской экспертизы по Московской области ООО «СМК РЕСО-МЕД»;</w:t>
      </w:r>
      <w:r w:rsidR="00A47127" w:rsidRPr="00A47127">
        <w:rPr>
          <w:sz w:val="28"/>
          <w:szCs w:val="28"/>
        </w:rPr>
        <w:t xml:space="preserve"> </w:t>
      </w:r>
    </w:p>
    <w:p w:rsidR="00A47127" w:rsidRDefault="00A47127" w:rsidP="00231452">
      <w:pPr>
        <w:spacing w:line="252" w:lineRule="auto"/>
        <w:ind w:firstLine="709"/>
        <w:jc w:val="both"/>
        <w:rPr>
          <w:sz w:val="28"/>
          <w:szCs w:val="28"/>
        </w:rPr>
      </w:pPr>
      <w:r>
        <w:rPr>
          <w:sz w:val="28"/>
          <w:szCs w:val="28"/>
        </w:rPr>
        <w:t xml:space="preserve">- О.А. </w:t>
      </w:r>
      <w:proofErr w:type="spellStart"/>
      <w:r>
        <w:rPr>
          <w:sz w:val="28"/>
          <w:szCs w:val="28"/>
        </w:rPr>
        <w:t>Мисюкевич</w:t>
      </w:r>
      <w:proofErr w:type="spellEnd"/>
      <w:r>
        <w:rPr>
          <w:sz w:val="28"/>
          <w:szCs w:val="28"/>
        </w:rPr>
        <w:t xml:space="preserve"> </w:t>
      </w:r>
      <w:r w:rsidRPr="00A47127">
        <w:rPr>
          <w:sz w:val="28"/>
          <w:szCs w:val="28"/>
        </w:rPr>
        <w:t>–</w:t>
      </w:r>
      <w:r>
        <w:rPr>
          <w:sz w:val="28"/>
          <w:szCs w:val="28"/>
        </w:rPr>
        <w:t xml:space="preserve"> </w:t>
      </w:r>
      <w:r w:rsidRPr="00A47127">
        <w:rPr>
          <w:sz w:val="28"/>
          <w:szCs w:val="28"/>
        </w:rPr>
        <w:t>главный врач ГБУЗ МО «Мытищинская областная клиническая больница»;</w:t>
      </w:r>
    </w:p>
    <w:p w:rsidR="00A47127" w:rsidRDefault="00A47127" w:rsidP="00231452">
      <w:pPr>
        <w:spacing w:line="252" w:lineRule="auto"/>
        <w:ind w:firstLine="709"/>
        <w:jc w:val="both"/>
        <w:rPr>
          <w:sz w:val="28"/>
          <w:szCs w:val="28"/>
        </w:rPr>
      </w:pPr>
      <w:r>
        <w:rPr>
          <w:sz w:val="28"/>
          <w:szCs w:val="28"/>
        </w:rPr>
        <w:t xml:space="preserve">- К.Э. Соболев </w:t>
      </w:r>
      <w:r w:rsidRPr="00A47127">
        <w:rPr>
          <w:sz w:val="28"/>
          <w:szCs w:val="28"/>
        </w:rPr>
        <w:t>–</w:t>
      </w:r>
      <w:r>
        <w:rPr>
          <w:sz w:val="28"/>
          <w:szCs w:val="28"/>
        </w:rPr>
        <w:t xml:space="preserve"> </w:t>
      </w:r>
      <w:r w:rsidRPr="00A47127">
        <w:rPr>
          <w:sz w:val="28"/>
          <w:szCs w:val="28"/>
        </w:rPr>
        <w:t>директор ГБУЗ МО «Московский областной научно-исследовательский клинический и</w:t>
      </w:r>
      <w:r>
        <w:rPr>
          <w:sz w:val="28"/>
          <w:szCs w:val="28"/>
        </w:rPr>
        <w:t>нститут им. М.Ф. Владимирского»;</w:t>
      </w:r>
    </w:p>
    <w:p w:rsidR="0057614E" w:rsidRPr="008C6ECC" w:rsidRDefault="007D6FBC" w:rsidP="00231452">
      <w:pPr>
        <w:spacing w:line="252" w:lineRule="auto"/>
        <w:jc w:val="both"/>
        <w:rPr>
          <w:sz w:val="28"/>
          <w:szCs w:val="28"/>
        </w:rPr>
      </w:pPr>
      <w:r w:rsidRPr="008C6ECC">
        <w:rPr>
          <w:sz w:val="28"/>
          <w:szCs w:val="28"/>
          <w:lang w:eastAsia="ru-RU"/>
        </w:rPr>
        <w:t xml:space="preserve">            - Б</w:t>
      </w:r>
      <w:r w:rsidRPr="008C6ECC">
        <w:rPr>
          <w:sz w:val="28"/>
          <w:szCs w:val="28"/>
        </w:rPr>
        <w:t xml:space="preserve">.Г. </w:t>
      </w:r>
      <w:proofErr w:type="spellStart"/>
      <w:r w:rsidRPr="008C6ECC">
        <w:rPr>
          <w:sz w:val="28"/>
          <w:szCs w:val="28"/>
        </w:rPr>
        <w:t>Бутаев</w:t>
      </w:r>
      <w:proofErr w:type="spellEnd"/>
      <w:r w:rsidRPr="008C6ECC">
        <w:rPr>
          <w:sz w:val="28"/>
          <w:szCs w:val="28"/>
        </w:rPr>
        <w:t xml:space="preserve"> – директор ГБУЗ МО «Красногорская больница».</w:t>
      </w:r>
    </w:p>
    <w:p w:rsidR="000E4562" w:rsidRDefault="000E4562" w:rsidP="00231452">
      <w:pPr>
        <w:spacing w:line="252" w:lineRule="auto"/>
        <w:ind w:firstLine="709"/>
        <w:jc w:val="both"/>
        <w:rPr>
          <w:b/>
          <w:sz w:val="28"/>
          <w:szCs w:val="28"/>
        </w:rPr>
      </w:pPr>
    </w:p>
    <w:p w:rsidR="00231452" w:rsidRDefault="00231452" w:rsidP="00231452">
      <w:pPr>
        <w:spacing w:line="252" w:lineRule="auto"/>
        <w:ind w:firstLine="709"/>
        <w:jc w:val="both"/>
        <w:rPr>
          <w:b/>
          <w:sz w:val="28"/>
          <w:szCs w:val="28"/>
        </w:rPr>
      </w:pPr>
    </w:p>
    <w:p w:rsidR="0057614E" w:rsidRDefault="007D6FBC" w:rsidP="00231452">
      <w:pPr>
        <w:spacing w:line="252" w:lineRule="auto"/>
        <w:ind w:firstLine="709"/>
        <w:jc w:val="both"/>
        <w:rPr>
          <w:b/>
          <w:sz w:val="28"/>
          <w:szCs w:val="28"/>
        </w:rPr>
      </w:pPr>
      <w:r w:rsidRPr="008C6ECC">
        <w:rPr>
          <w:b/>
          <w:sz w:val="28"/>
          <w:szCs w:val="28"/>
        </w:rPr>
        <w:lastRenderedPageBreak/>
        <w:t xml:space="preserve">Приглашенные: </w:t>
      </w:r>
    </w:p>
    <w:p w:rsidR="000E4562" w:rsidRPr="008C6ECC" w:rsidRDefault="000E4562" w:rsidP="00231452">
      <w:pPr>
        <w:spacing w:line="252" w:lineRule="auto"/>
        <w:ind w:firstLine="709"/>
        <w:jc w:val="both"/>
        <w:rPr>
          <w:b/>
          <w:sz w:val="28"/>
          <w:szCs w:val="28"/>
        </w:rPr>
      </w:pPr>
    </w:p>
    <w:p w:rsidR="0057614E" w:rsidRDefault="007D6FBC" w:rsidP="00231452">
      <w:pPr>
        <w:spacing w:line="252" w:lineRule="auto"/>
        <w:ind w:firstLine="709"/>
        <w:jc w:val="both"/>
        <w:rPr>
          <w:sz w:val="28"/>
          <w:szCs w:val="28"/>
        </w:rPr>
      </w:pPr>
      <w:bookmarkStart w:id="0" w:name="_Hlk134023484"/>
      <w:r w:rsidRPr="008C6ECC">
        <w:rPr>
          <w:sz w:val="28"/>
          <w:szCs w:val="28"/>
        </w:rPr>
        <w:t xml:space="preserve">- </w:t>
      </w:r>
      <w:proofErr w:type="spellStart"/>
      <w:r w:rsidRPr="008C6ECC">
        <w:rPr>
          <w:sz w:val="28"/>
          <w:szCs w:val="28"/>
        </w:rPr>
        <w:t>Раздорский</w:t>
      </w:r>
      <w:proofErr w:type="spellEnd"/>
      <w:r w:rsidRPr="008C6ECC">
        <w:rPr>
          <w:sz w:val="28"/>
          <w:szCs w:val="28"/>
        </w:rPr>
        <w:t xml:space="preserve"> А.С. </w:t>
      </w:r>
      <w:r w:rsidR="005F10F0">
        <w:rPr>
          <w:sz w:val="28"/>
          <w:szCs w:val="28"/>
        </w:rPr>
        <w:t>–</w:t>
      </w:r>
      <w:r w:rsidRPr="008C6ECC">
        <w:rPr>
          <w:sz w:val="28"/>
          <w:szCs w:val="28"/>
        </w:rPr>
        <w:t xml:space="preserve"> заместитель министра здравоохранения Московской области</w:t>
      </w:r>
      <w:r w:rsidR="00231452">
        <w:rPr>
          <w:sz w:val="28"/>
          <w:szCs w:val="28"/>
        </w:rPr>
        <w:t>.</w:t>
      </w:r>
    </w:p>
    <w:bookmarkEnd w:id="0"/>
    <w:p w:rsidR="0057614E" w:rsidRPr="008C6ECC" w:rsidRDefault="0057614E" w:rsidP="00231452">
      <w:pPr>
        <w:spacing w:line="252" w:lineRule="auto"/>
        <w:ind w:firstLine="709"/>
        <w:jc w:val="both"/>
        <w:rPr>
          <w:b/>
          <w:sz w:val="28"/>
          <w:szCs w:val="28"/>
        </w:rPr>
      </w:pPr>
    </w:p>
    <w:p w:rsidR="00295C6E" w:rsidRDefault="007D6FBC" w:rsidP="00231452">
      <w:pPr>
        <w:spacing w:line="252" w:lineRule="auto"/>
        <w:ind w:firstLine="709"/>
        <w:jc w:val="both"/>
        <w:rPr>
          <w:b/>
          <w:sz w:val="28"/>
          <w:szCs w:val="28"/>
        </w:rPr>
      </w:pPr>
      <w:r w:rsidRPr="008C6ECC">
        <w:rPr>
          <w:b/>
          <w:sz w:val="28"/>
          <w:szCs w:val="28"/>
        </w:rPr>
        <w:t>ПОВЕСТКА ДНЯ:</w:t>
      </w:r>
    </w:p>
    <w:p w:rsidR="00295C6E" w:rsidRDefault="00295C6E" w:rsidP="00231452">
      <w:pPr>
        <w:spacing w:line="252" w:lineRule="auto"/>
        <w:ind w:firstLine="709"/>
        <w:jc w:val="both"/>
        <w:rPr>
          <w:sz w:val="28"/>
          <w:szCs w:val="28"/>
        </w:rPr>
      </w:pPr>
    </w:p>
    <w:p w:rsidR="0057614E" w:rsidRPr="00295C6E" w:rsidRDefault="00295C6E" w:rsidP="00231452">
      <w:pPr>
        <w:spacing w:line="252" w:lineRule="auto"/>
        <w:ind w:firstLine="709"/>
        <w:jc w:val="both"/>
        <w:rPr>
          <w:b/>
          <w:sz w:val="28"/>
          <w:szCs w:val="28"/>
        </w:rPr>
      </w:pPr>
      <w:r>
        <w:rPr>
          <w:sz w:val="28"/>
          <w:szCs w:val="28"/>
        </w:rPr>
        <w:t xml:space="preserve">1. </w:t>
      </w:r>
      <w:r w:rsidR="007D6FBC" w:rsidRPr="00295C6E">
        <w:rPr>
          <w:sz w:val="28"/>
          <w:szCs w:val="28"/>
        </w:rPr>
        <w:t>Об исполнении Московской областной программы обязательного медицинского страхования за январь-</w:t>
      </w:r>
      <w:r w:rsidR="0020799D">
        <w:rPr>
          <w:sz w:val="28"/>
          <w:szCs w:val="28"/>
        </w:rPr>
        <w:t>октябрь</w:t>
      </w:r>
      <w:r w:rsidR="007D6FBC" w:rsidRPr="00295C6E">
        <w:rPr>
          <w:sz w:val="28"/>
          <w:szCs w:val="28"/>
        </w:rPr>
        <w:t xml:space="preserve"> 2025 года и рассмотрение обращений медицинских организаций по корректировке объемов оказания медицинской помощи на 2025 год.</w:t>
      </w:r>
    </w:p>
    <w:p w:rsidR="0057614E" w:rsidRPr="005F10F0" w:rsidRDefault="0057614E" w:rsidP="00231452">
      <w:pPr>
        <w:pStyle w:val="aff3"/>
        <w:tabs>
          <w:tab w:val="left" w:pos="1134"/>
        </w:tabs>
        <w:spacing w:line="252" w:lineRule="auto"/>
        <w:ind w:left="0"/>
        <w:jc w:val="both"/>
        <w:rPr>
          <w:sz w:val="16"/>
          <w:szCs w:val="16"/>
          <w:lang w:val="ru-RU"/>
        </w:rPr>
      </w:pPr>
    </w:p>
    <w:p w:rsidR="0057614E" w:rsidRPr="008C6ECC" w:rsidRDefault="007D6FBC" w:rsidP="00231452">
      <w:pPr>
        <w:spacing w:line="252" w:lineRule="auto"/>
        <w:ind w:firstLine="426"/>
        <w:jc w:val="both"/>
        <w:rPr>
          <w:bCs/>
          <w:spacing w:val="-1"/>
          <w:sz w:val="28"/>
          <w:szCs w:val="28"/>
        </w:rPr>
      </w:pPr>
      <w:bookmarkStart w:id="1" w:name="_Hlk212646292"/>
      <w:r w:rsidRPr="008C6ECC">
        <w:rPr>
          <w:bCs/>
          <w:spacing w:val="-1"/>
          <w:sz w:val="28"/>
          <w:szCs w:val="28"/>
        </w:rPr>
        <w:t>СЛУШАЛИ: Алаторцева А.В.</w:t>
      </w:r>
    </w:p>
    <w:p w:rsidR="00FF7AB3" w:rsidRPr="005F10F0" w:rsidRDefault="00FF7AB3" w:rsidP="00231452">
      <w:pPr>
        <w:spacing w:line="252" w:lineRule="auto"/>
        <w:ind w:firstLine="284"/>
        <w:jc w:val="both"/>
        <w:rPr>
          <w:bCs/>
          <w:spacing w:val="-1"/>
          <w:sz w:val="16"/>
          <w:szCs w:val="16"/>
        </w:rPr>
      </w:pPr>
    </w:p>
    <w:p w:rsidR="00295C6E" w:rsidRDefault="007D6FBC" w:rsidP="00231452">
      <w:pPr>
        <w:spacing w:line="252" w:lineRule="auto"/>
        <w:ind w:firstLine="426"/>
        <w:jc w:val="both"/>
        <w:rPr>
          <w:bCs/>
          <w:spacing w:val="-1"/>
          <w:sz w:val="28"/>
          <w:szCs w:val="28"/>
        </w:rPr>
      </w:pPr>
      <w:r w:rsidRPr="008C6ECC">
        <w:rPr>
          <w:bCs/>
          <w:spacing w:val="-1"/>
          <w:sz w:val="28"/>
          <w:szCs w:val="28"/>
        </w:rPr>
        <w:t>РЕШИЛИ:</w:t>
      </w:r>
    </w:p>
    <w:p w:rsidR="00295C6E" w:rsidRPr="00BA773E" w:rsidRDefault="00295C6E" w:rsidP="00231452">
      <w:pPr>
        <w:spacing w:line="252" w:lineRule="auto"/>
        <w:ind w:firstLine="426"/>
        <w:jc w:val="both"/>
        <w:rPr>
          <w:bCs/>
          <w:spacing w:val="-1"/>
          <w:sz w:val="28"/>
          <w:szCs w:val="28"/>
        </w:rPr>
      </w:pPr>
      <w:r>
        <w:rPr>
          <w:bCs/>
          <w:spacing w:val="-1"/>
          <w:sz w:val="28"/>
          <w:szCs w:val="28"/>
        </w:rPr>
        <w:t xml:space="preserve">1) </w:t>
      </w:r>
      <w:r w:rsidR="007D6FBC" w:rsidRPr="00295C6E">
        <w:rPr>
          <w:bCs/>
          <w:spacing w:val="-1"/>
          <w:sz w:val="28"/>
          <w:szCs w:val="28"/>
        </w:rPr>
        <w:t>Принять к сведению информацию об исполнении Московской областной программы обязательного медицинского страхования за январь-</w:t>
      </w:r>
      <w:r w:rsidR="00802744">
        <w:rPr>
          <w:bCs/>
          <w:spacing w:val="-1"/>
          <w:sz w:val="28"/>
          <w:szCs w:val="28"/>
        </w:rPr>
        <w:t>октябрь</w:t>
      </w:r>
      <w:r w:rsidR="007D6FBC" w:rsidRPr="00295C6E">
        <w:rPr>
          <w:bCs/>
          <w:spacing w:val="-1"/>
          <w:sz w:val="28"/>
          <w:szCs w:val="28"/>
        </w:rPr>
        <w:t xml:space="preserve"> 2025 года и остатках средств обязательного медицинского страхования на счетах медицинских организаций</w:t>
      </w:r>
      <w:r w:rsidR="007D6FBC" w:rsidRPr="00BA773E">
        <w:rPr>
          <w:bCs/>
          <w:spacing w:val="-1"/>
          <w:sz w:val="28"/>
          <w:szCs w:val="28"/>
        </w:rPr>
        <w:t xml:space="preserve">, участвующих в Московской областной программы обязательного медицинского страхования. </w:t>
      </w:r>
      <w:bookmarkEnd w:id="1"/>
    </w:p>
    <w:p w:rsidR="00193A03" w:rsidRPr="00BA773E" w:rsidRDefault="00295C6E" w:rsidP="00231452">
      <w:pPr>
        <w:spacing w:line="252" w:lineRule="auto"/>
        <w:ind w:firstLine="426"/>
        <w:jc w:val="both"/>
        <w:rPr>
          <w:bCs/>
          <w:spacing w:val="-1"/>
          <w:sz w:val="28"/>
          <w:szCs w:val="28"/>
        </w:rPr>
      </w:pPr>
      <w:r w:rsidRPr="00BA773E">
        <w:rPr>
          <w:bCs/>
          <w:spacing w:val="-1"/>
          <w:sz w:val="28"/>
          <w:szCs w:val="28"/>
        </w:rPr>
        <w:t xml:space="preserve">2) </w:t>
      </w:r>
      <w:r w:rsidR="007D6FBC" w:rsidRPr="00BA773E">
        <w:rPr>
          <w:bCs/>
          <w:spacing w:val="-1"/>
          <w:sz w:val="28"/>
          <w:szCs w:val="28"/>
        </w:rPr>
        <w:t xml:space="preserve">Принять к сведению предложения медицинских организаций по корректировке распределенных объемов медицинской помощи и их финансового обеспечения: </w:t>
      </w:r>
    </w:p>
    <w:p w:rsidR="00BA773E" w:rsidRDefault="00BA773E" w:rsidP="00231452">
      <w:pPr>
        <w:spacing w:line="252" w:lineRule="auto"/>
        <w:ind w:firstLine="709"/>
        <w:jc w:val="both"/>
        <w:rPr>
          <w:szCs w:val="28"/>
          <w:lang w:eastAsia="ru-RU"/>
        </w:rPr>
      </w:pPr>
      <w:bookmarkStart w:id="2" w:name="_Hlk212646427"/>
      <w:r w:rsidRPr="00BA773E">
        <w:rPr>
          <w:szCs w:val="28"/>
          <w:lang w:eastAsia="ru-RU"/>
        </w:rPr>
        <w:t xml:space="preserve">ГБУЗ МО "КРАСНОГОРСКАЯ БОЛЬНИЦА", ГБУЗ МО "ЩЕЛКОВСКАЯ БОЛЬНИЦА", МФТИ, ФИЗТЕХ, ГБСУСО МО "СЕМЕЙНЫЙ ЦЕНТР "ДМИТРОВСКИЙ", ГАСУСО МО "ДОБРЫЙ ДОМ "КОЛОМЕНСКИЙ", ГБСУСО МО "СЕМЕЙНЫЙ ЦЕНТР ИМЕНИ А.И. МЕЩЕРЯКОВА", ООО "ФЛЕБОКОМ", ГБУЗ МО "ВОСКРЕСЕНСКАЯ СТОМАТОЛОГИЧЕСКАЯ ПОЛИКЛИНИКА", ГБУЗ МО "ДМИТРОВСКАЯ СТОМАТОЛОГИЧЕСКАЯ ПОЛИКЛИНИКА", ГБУЗ МО "ДОЛГОПРУДНЕНСКАЯ БОЛЬНИЦА", ГБУЗ МО "ДОМОДЕДОВСКАЯ СТОМАТОЛОГИЧЕСКАЯ ПОЛИКЛИНИКА", ФБУЗ МСЧ №9 ФМБА РОССИИ, ГБУЗ МО "ЕГОРЬЕВСКАЯ БОЛЬНИЦА", ГБУЗ МО "ЕГОРЬЕВСКАЯ СТОМАТОЛОГИЧЕСКАЯ ПОЛИКЛИНИКА", ГБУЗ МО "ЖУКОВСКАЯ ОКБ", ООО "МТКЛИНИК", ФГБУЗ МСЧ №170 ФМБА РОССИИ, ГБУЗ МО "КАШИРСКАЯ БОЛЬНИЦА", ГБУЗ МО "КОЛОМЕНСКИЙ ПЕРИНАТАЛЬНЫЙ ЦЕНТР", ГБУЗ МО "ВИДНОВСКАЯ СТОМАТОЛОГИЧЕСКАЯ ПОЛИКЛИНИКА", ГБУЗ МО "ЛЫТКАРИНСКАЯ БОЛЬНИЦА", ГБУЗ МО "НАРО-ФОМИНСКИЙ ПЕРИНАТАЛЬНЫЙ ЦЕНТР", ГБУЗ МО "НОГИНСКАЯ БОЛЬНИЦА", ООО "ЦСМ", ООО "КЦВ МИР", ООО "ЭКОМЕД", ГБУЗ МО "ОДИНЦОВСКАЯ ОБ", ООО "МЕЖДУНАРОДНЫЙ ОНКОЛОГИЧЕСКИЙ ЦЕНТР", ГБУЗ МО "ОРЕХОВО-ЗУЕВСКАЯ  СТОМАТОЛОГИЧЕСКАЯ ПОЛИКЛИНИКА", ГБУЗ МО "ПОДОЛЬСКАЯ ДБ", ГБУЗ МО "ПУШКИНСКАЯ СТОМАТОЛОГИЧЕСКАЯ ПОЛИКЛИНИКА", ФГБУЗ ЦМСЧ №94 ФМБА РОССИИ, ФГБУЗ МСЧ №164 ФМБА РОССИИ, ГБУЗ МО  "СЕРПУХОВСКАЯ СТОМАТОЛОГИЯ", ГБУЗ МО "СОЛНЕЧНОГОРСКАЯ СТОМАТОЛОГИЧЕСКАЯ ПОЛИКЛИНИКА", ГБУЗ МО "СОЛНЕЧНОГОРСКАЯ БОЛЬНИЦА", ГБУЗ МО "СТУПИНСКАЯ КЛИНИЧЕСКАЯ БОЛЬНИЦА", ООО "ЦАД 50", ООО "ЧЕХОВСКИЙ СОСУДИСТЫЙ ЦЕНТР", ООО "НДЦ", ГБУЗ МО "ЭЛЕКТРОСТАЛЬСКАЯ БОЛЬНИЦА", ФГБУЗ МСЧ №154 ФМБА РОССИИ, ГБУЗ МО "ПОЛИКЛИНИКА ГОРОДСКОГО ОКРУГА ВЛАСИХА", ФГБУ ФНКЦ МРИК ФМБА РОССИИ, ФГБУ ФНКЦ ФХМ ИМ. Ю.М. ЛОПУХИНА ФМБА РОССИИ, ФБУН "ФНЦГ ИМ. Ф.Ф. ЭРИСМАНА" РОСПОТРЕБНАДЗОРА, ФГАУ "НМИЦ ЛРЦ" МИНЗДРАВА РОССИИ, ФГБОУ ВО "РОССИЙСКИЙ УНИВЕРСИТЕТ МЕДИЦИНЫ"  МИНЗДРАВА РОССИИ, ООО ФИРМА "ГАЛЬМЕД", ООО "ЭКО ЦЕНТР", ООО "МЕДЭКО", ЧУ </w:t>
      </w:r>
      <w:r w:rsidRPr="00BA773E">
        <w:rPr>
          <w:szCs w:val="28"/>
          <w:lang w:eastAsia="ru-RU"/>
        </w:rPr>
        <w:lastRenderedPageBreak/>
        <w:t>"ЦД "ГИППОКРАТ", ООО "НАУЧНО-ПРАКТИЧЕСКИЙ ЦЕНТР ВОССТАНОВЛЕНИЯ ЗРЕНИЯ", ООО "НЕФРОФАРМ", ГБУЗ МО МОГВВ, ГБУЗ МО "МОСКОВСКИЙ ОБЛАСТНОЙ ОНКОЛОГИЧЕСКИЙ ДИСПАНСЕР", ГБУЗ МО ""НИКИ ДЕТСТВА МИНЗДРАВА МОСКОВСКОЙ ОБЛАСТИ", ГБУЗ МО "МОСКОВСКИЙ ОБЛАСТНОЙ ПЕРИНАТАЛЬНЫЙ ЦЕНТР".</w:t>
      </w:r>
    </w:p>
    <w:p w:rsidR="00295C6E" w:rsidRDefault="00295C6E" w:rsidP="00231452">
      <w:pPr>
        <w:spacing w:line="252" w:lineRule="auto"/>
        <w:ind w:firstLine="709"/>
        <w:jc w:val="both"/>
        <w:rPr>
          <w:bCs/>
          <w:spacing w:val="-1"/>
          <w:szCs w:val="28"/>
        </w:rPr>
      </w:pPr>
      <w:r>
        <w:rPr>
          <w:sz w:val="28"/>
          <w:szCs w:val="28"/>
          <w:lang w:eastAsia="ru-RU"/>
        </w:rPr>
        <w:t xml:space="preserve">3) </w:t>
      </w:r>
      <w:r w:rsidR="00ED1A05" w:rsidRPr="00295C6E">
        <w:rPr>
          <w:sz w:val="28"/>
          <w:szCs w:val="28"/>
          <w:lang w:eastAsia="ru-RU"/>
        </w:rPr>
        <w:t>Согласовать распределение объемов медицинской помощи и их финансового обеспечения между медицинскими организациями на 2025 год</w:t>
      </w:r>
      <w:r w:rsidR="00193A03" w:rsidRPr="00295C6E">
        <w:rPr>
          <w:sz w:val="28"/>
          <w:szCs w:val="28"/>
          <w:lang w:eastAsia="ru-RU"/>
        </w:rPr>
        <w:t xml:space="preserve"> в соответствии с приложением № 1.</w:t>
      </w:r>
    </w:p>
    <w:p w:rsidR="0057614E" w:rsidRDefault="00295C6E" w:rsidP="00231452">
      <w:pPr>
        <w:spacing w:line="252" w:lineRule="auto"/>
        <w:ind w:firstLine="709"/>
        <w:jc w:val="both"/>
        <w:rPr>
          <w:sz w:val="28"/>
          <w:szCs w:val="28"/>
          <w:lang w:eastAsia="ru-RU"/>
        </w:rPr>
      </w:pPr>
      <w:r>
        <w:rPr>
          <w:sz w:val="28"/>
          <w:szCs w:val="28"/>
          <w:lang w:eastAsia="ru-RU"/>
        </w:rPr>
        <w:t xml:space="preserve">4) </w:t>
      </w:r>
      <w:r w:rsidR="007D6FBC" w:rsidRPr="00295C6E">
        <w:rPr>
          <w:sz w:val="28"/>
          <w:szCs w:val="28"/>
          <w:lang w:eastAsia="ru-RU"/>
        </w:rPr>
        <w:t xml:space="preserve">Согласовать корректировку объемов медицинской помощи на 2025 год между медицинскими организациями </w:t>
      </w:r>
      <w:bookmarkStart w:id="3" w:name="_Hlk212645366"/>
      <w:r w:rsidR="007D6FBC" w:rsidRPr="00295C6E">
        <w:rPr>
          <w:sz w:val="28"/>
          <w:szCs w:val="28"/>
          <w:lang w:eastAsia="ru-RU"/>
        </w:rPr>
        <w:t>в соответствии с приложением № 2.</w:t>
      </w:r>
    </w:p>
    <w:bookmarkEnd w:id="3"/>
    <w:p w:rsidR="008D4FF5" w:rsidRPr="00EC122A" w:rsidRDefault="008D4FF5" w:rsidP="00231452">
      <w:pPr>
        <w:pStyle w:val="aff3"/>
        <w:spacing w:line="252" w:lineRule="auto"/>
        <w:ind w:left="0" w:firstLine="709"/>
        <w:rPr>
          <w:sz w:val="28"/>
          <w:szCs w:val="28"/>
          <w:lang w:val="ru-RU" w:eastAsia="ru-RU"/>
        </w:rPr>
      </w:pPr>
    </w:p>
    <w:p w:rsidR="0057614E" w:rsidRDefault="007D6FBC" w:rsidP="00231452">
      <w:pPr>
        <w:pStyle w:val="aff3"/>
        <w:tabs>
          <w:tab w:val="left" w:pos="709"/>
        </w:tabs>
        <w:spacing w:line="252" w:lineRule="auto"/>
        <w:ind w:left="0" w:firstLine="426"/>
        <w:jc w:val="both"/>
        <w:rPr>
          <w:bCs/>
          <w:spacing w:val="-1"/>
          <w:sz w:val="28"/>
          <w:szCs w:val="28"/>
          <w:lang w:val="ru-RU"/>
        </w:rPr>
      </w:pPr>
      <w:bookmarkStart w:id="4" w:name="_Hlk194050217"/>
      <w:r>
        <w:rPr>
          <w:bCs/>
          <w:spacing w:val="-1"/>
          <w:sz w:val="28"/>
          <w:szCs w:val="28"/>
          <w:lang w:val="ru-RU"/>
        </w:rPr>
        <w:t>Решение принято единогласно.</w:t>
      </w:r>
      <w:bookmarkEnd w:id="4"/>
    </w:p>
    <w:p w:rsidR="00003481" w:rsidRDefault="00003481" w:rsidP="00231452">
      <w:pPr>
        <w:pStyle w:val="aff3"/>
        <w:tabs>
          <w:tab w:val="left" w:pos="709"/>
        </w:tabs>
        <w:spacing w:line="252" w:lineRule="auto"/>
        <w:ind w:left="0" w:firstLine="426"/>
        <w:jc w:val="both"/>
        <w:rPr>
          <w:sz w:val="16"/>
          <w:szCs w:val="16"/>
          <w:lang w:val="ru-RU"/>
        </w:rPr>
      </w:pPr>
      <w:bookmarkStart w:id="5" w:name="_GoBack"/>
      <w:bookmarkEnd w:id="2"/>
      <w:bookmarkEnd w:id="5"/>
    </w:p>
    <w:sectPr w:rsidR="00003481" w:rsidSect="00B22D7F">
      <w:footerReference w:type="default" r:id="rId12"/>
      <w:pgSz w:w="11906" w:h="16838"/>
      <w:pgMar w:top="851" w:right="707" w:bottom="709" w:left="1077" w:header="0" w:footer="3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10EC" w:rsidRDefault="009C10EC">
      <w:r>
        <w:separator/>
      </w:r>
    </w:p>
  </w:endnote>
  <w:endnote w:type="continuationSeparator" w:id="0">
    <w:p w:rsidR="009C10EC" w:rsidRDefault="009C10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DejaVu Sans">
    <w:altName w:val="Verdana"/>
    <w:charset w:val="00"/>
    <w:family w:val="auto"/>
    <w:pitch w:val="default"/>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614E" w:rsidRDefault="0057614E">
    <w:pPr>
      <w:pStyle w:val="ab"/>
      <w:jc w:val="right"/>
    </w:pPr>
  </w:p>
  <w:p w:rsidR="0057614E" w:rsidRDefault="0057614E">
    <w:pPr>
      <w:pStyle w:val="ab"/>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10EC" w:rsidRDefault="009C10EC">
      <w:r>
        <w:separator/>
      </w:r>
    </w:p>
  </w:footnote>
  <w:footnote w:type="continuationSeparator" w:id="0">
    <w:p w:rsidR="009C10EC" w:rsidRDefault="009C10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B2276"/>
    <w:multiLevelType w:val="hybridMultilevel"/>
    <w:tmpl w:val="6A5EFCD6"/>
    <w:lvl w:ilvl="0" w:tplc="66CADBBA">
      <w:start w:val="1"/>
      <w:numFmt w:val="decimal"/>
      <w:lvlText w:val="%1)"/>
      <w:lvlJc w:val="left"/>
      <w:pPr>
        <w:ind w:left="360" w:hanging="360"/>
      </w:pPr>
      <w:rPr>
        <w:sz w:val="28"/>
        <w:szCs w:val="28"/>
      </w:rPr>
    </w:lvl>
    <w:lvl w:ilvl="1" w:tplc="190EAC74">
      <w:start w:val="1"/>
      <w:numFmt w:val="lowerLetter"/>
      <w:lvlText w:val="%2."/>
      <w:lvlJc w:val="left"/>
      <w:pPr>
        <w:ind w:left="1440" w:hanging="360"/>
      </w:pPr>
    </w:lvl>
    <w:lvl w:ilvl="2" w:tplc="5DEECFCC">
      <w:start w:val="1"/>
      <w:numFmt w:val="lowerRoman"/>
      <w:lvlText w:val="%3."/>
      <w:lvlJc w:val="right"/>
      <w:pPr>
        <w:ind w:left="2160" w:hanging="180"/>
      </w:pPr>
    </w:lvl>
    <w:lvl w:ilvl="3" w:tplc="8484522E">
      <w:start w:val="1"/>
      <w:numFmt w:val="decimal"/>
      <w:lvlText w:val="%4."/>
      <w:lvlJc w:val="left"/>
      <w:pPr>
        <w:ind w:left="2880" w:hanging="360"/>
      </w:pPr>
    </w:lvl>
    <w:lvl w:ilvl="4" w:tplc="07EE9F74">
      <w:start w:val="1"/>
      <w:numFmt w:val="lowerLetter"/>
      <w:lvlText w:val="%5."/>
      <w:lvlJc w:val="left"/>
      <w:pPr>
        <w:ind w:left="3600" w:hanging="360"/>
      </w:pPr>
    </w:lvl>
    <w:lvl w:ilvl="5" w:tplc="B8F2D3F8">
      <w:start w:val="1"/>
      <w:numFmt w:val="lowerRoman"/>
      <w:lvlText w:val="%6."/>
      <w:lvlJc w:val="right"/>
      <w:pPr>
        <w:ind w:left="4320" w:hanging="180"/>
      </w:pPr>
    </w:lvl>
    <w:lvl w:ilvl="6" w:tplc="521EB654">
      <w:start w:val="1"/>
      <w:numFmt w:val="decimal"/>
      <w:lvlText w:val="%7."/>
      <w:lvlJc w:val="left"/>
      <w:pPr>
        <w:ind w:left="5040" w:hanging="360"/>
      </w:pPr>
    </w:lvl>
    <w:lvl w:ilvl="7" w:tplc="6CE297D2">
      <w:start w:val="1"/>
      <w:numFmt w:val="lowerLetter"/>
      <w:lvlText w:val="%8."/>
      <w:lvlJc w:val="left"/>
      <w:pPr>
        <w:ind w:left="5760" w:hanging="360"/>
      </w:pPr>
    </w:lvl>
    <w:lvl w:ilvl="8" w:tplc="E0244500">
      <w:start w:val="1"/>
      <w:numFmt w:val="lowerRoman"/>
      <w:lvlText w:val="%9."/>
      <w:lvlJc w:val="right"/>
      <w:pPr>
        <w:ind w:left="6480" w:hanging="180"/>
      </w:pPr>
    </w:lvl>
  </w:abstractNum>
  <w:abstractNum w:abstractNumId="1" w15:restartNumberingAfterBreak="0">
    <w:nsid w:val="10CD3F40"/>
    <w:multiLevelType w:val="hybridMultilevel"/>
    <w:tmpl w:val="61C08EE8"/>
    <w:lvl w:ilvl="0" w:tplc="D3FC1D98">
      <w:start w:val="1"/>
      <w:numFmt w:val="decimal"/>
      <w:lvlText w:val="%1)"/>
      <w:lvlJc w:val="left"/>
      <w:pPr>
        <w:ind w:left="786" w:hanging="360"/>
      </w:pPr>
      <w:rPr>
        <w:rFonts w:ascii="Times New Roman" w:eastAsia="Times New Roman" w:hAnsi="Times New Roman" w:cs="Times New Roman"/>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15:restartNumberingAfterBreak="0">
    <w:nsid w:val="12AF7CCF"/>
    <w:multiLevelType w:val="hybridMultilevel"/>
    <w:tmpl w:val="B0786E4A"/>
    <w:lvl w:ilvl="0" w:tplc="779C3CDC">
      <w:start w:val="1"/>
      <w:numFmt w:val="decimal"/>
      <w:lvlText w:val="%1)"/>
      <w:lvlJc w:val="left"/>
      <w:pPr>
        <w:ind w:left="1069" w:hanging="360"/>
      </w:pPr>
      <w:rPr>
        <w:rFonts w:hint="default"/>
      </w:rPr>
    </w:lvl>
    <w:lvl w:ilvl="1" w:tplc="2BD86560">
      <w:start w:val="1"/>
      <w:numFmt w:val="lowerLetter"/>
      <w:lvlText w:val="%2."/>
      <w:lvlJc w:val="left"/>
      <w:pPr>
        <w:ind w:left="1789" w:hanging="360"/>
      </w:pPr>
    </w:lvl>
    <w:lvl w:ilvl="2" w:tplc="AF420C26">
      <w:start w:val="1"/>
      <w:numFmt w:val="lowerRoman"/>
      <w:lvlText w:val="%3."/>
      <w:lvlJc w:val="right"/>
      <w:pPr>
        <w:ind w:left="2509" w:hanging="180"/>
      </w:pPr>
    </w:lvl>
    <w:lvl w:ilvl="3" w:tplc="8A8CB3C0">
      <w:start w:val="1"/>
      <w:numFmt w:val="decimal"/>
      <w:lvlText w:val="%4."/>
      <w:lvlJc w:val="left"/>
      <w:pPr>
        <w:ind w:left="3229" w:hanging="360"/>
      </w:pPr>
    </w:lvl>
    <w:lvl w:ilvl="4" w:tplc="4E7A2EFE">
      <w:start w:val="1"/>
      <w:numFmt w:val="lowerLetter"/>
      <w:lvlText w:val="%5."/>
      <w:lvlJc w:val="left"/>
      <w:pPr>
        <w:ind w:left="3949" w:hanging="360"/>
      </w:pPr>
    </w:lvl>
    <w:lvl w:ilvl="5" w:tplc="315E32B8">
      <w:start w:val="1"/>
      <w:numFmt w:val="lowerRoman"/>
      <w:lvlText w:val="%6."/>
      <w:lvlJc w:val="right"/>
      <w:pPr>
        <w:ind w:left="4669" w:hanging="180"/>
      </w:pPr>
    </w:lvl>
    <w:lvl w:ilvl="6" w:tplc="4860132A">
      <w:start w:val="1"/>
      <w:numFmt w:val="decimal"/>
      <w:lvlText w:val="%7."/>
      <w:lvlJc w:val="left"/>
      <w:pPr>
        <w:ind w:left="5389" w:hanging="360"/>
      </w:pPr>
    </w:lvl>
    <w:lvl w:ilvl="7" w:tplc="7BF00888">
      <w:start w:val="1"/>
      <w:numFmt w:val="lowerLetter"/>
      <w:lvlText w:val="%8."/>
      <w:lvlJc w:val="left"/>
      <w:pPr>
        <w:ind w:left="6109" w:hanging="360"/>
      </w:pPr>
    </w:lvl>
    <w:lvl w:ilvl="8" w:tplc="9478654C">
      <w:start w:val="1"/>
      <w:numFmt w:val="lowerRoman"/>
      <w:lvlText w:val="%9."/>
      <w:lvlJc w:val="right"/>
      <w:pPr>
        <w:ind w:left="6829" w:hanging="180"/>
      </w:pPr>
    </w:lvl>
  </w:abstractNum>
  <w:abstractNum w:abstractNumId="3" w15:restartNumberingAfterBreak="0">
    <w:nsid w:val="25B83E9A"/>
    <w:multiLevelType w:val="hybridMultilevel"/>
    <w:tmpl w:val="B0786E4A"/>
    <w:lvl w:ilvl="0" w:tplc="779C3CDC">
      <w:start w:val="1"/>
      <w:numFmt w:val="decimal"/>
      <w:lvlText w:val="%1)"/>
      <w:lvlJc w:val="left"/>
      <w:pPr>
        <w:ind w:left="1069" w:hanging="360"/>
      </w:pPr>
      <w:rPr>
        <w:rFonts w:hint="default"/>
      </w:rPr>
    </w:lvl>
    <w:lvl w:ilvl="1" w:tplc="2BD86560">
      <w:start w:val="1"/>
      <w:numFmt w:val="lowerLetter"/>
      <w:lvlText w:val="%2."/>
      <w:lvlJc w:val="left"/>
      <w:pPr>
        <w:ind w:left="1789" w:hanging="360"/>
      </w:pPr>
    </w:lvl>
    <w:lvl w:ilvl="2" w:tplc="AF420C26">
      <w:start w:val="1"/>
      <w:numFmt w:val="lowerRoman"/>
      <w:lvlText w:val="%3."/>
      <w:lvlJc w:val="right"/>
      <w:pPr>
        <w:ind w:left="2509" w:hanging="180"/>
      </w:pPr>
    </w:lvl>
    <w:lvl w:ilvl="3" w:tplc="8A8CB3C0">
      <w:start w:val="1"/>
      <w:numFmt w:val="decimal"/>
      <w:lvlText w:val="%4."/>
      <w:lvlJc w:val="left"/>
      <w:pPr>
        <w:ind w:left="3229" w:hanging="360"/>
      </w:pPr>
    </w:lvl>
    <w:lvl w:ilvl="4" w:tplc="4E7A2EFE">
      <w:start w:val="1"/>
      <w:numFmt w:val="lowerLetter"/>
      <w:lvlText w:val="%5."/>
      <w:lvlJc w:val="left"/>
      <w:pPr>
        <w:ind w:left="3949" w:hanging="360"/>
      </w:pPr>
    </w:lvl>
    <w:lvl w:ilvl="5" w:tplc="315E32B8">
      <w:start w:val="1"/>
      <w:numFmt w:val="lowerRoman"/>
      <w:lvlText w:val="%6."/>
      <w:lvlJc w:val="right"/>
      <w:pPr>
        <w:ind w:left="4669" w:hanging="180"/>
      </w:pPr>
    </w:lvl>
    <w:lvl w:ilvl="6" w:tplc="4860132A">
      <w:start w:val="1"/>
      <w:numFmt w:val="decimal"/>
      <w:lvlText w:val="%7."/>
      <w:lvlJc w:val="left"/>
      <w:pPr>
        <w:ind w:left="5389" w:hanging="360"/>
      </w:pPr>
    </w:lvl>
    <w:lvl w:ilvl="7" w:tplc="7BF00888">
      <w:start w:val="1"/>
      <w:numFmt w:val="lowerLetter"/>
      <w:lvlText w:val="%8."/>
      <w:lvlJc w:val="left"/>
      <w:pPr>
        <w:ind w:left="6109" w:hanging="360"/>
      </w:pPr>
    </w:lvl>
    <w:lvl w:ilvl="8" w:tplc="9478654C">
      <w:start w:val="1"/>
      <w:numFmt w:val="lowerRoman"/>
      <w:lvlText w:val="%9."/>
      <w:lvlJc w:val="right"/>
      <w:pPr>
        <w:ind w:left="6829" w:hanging="180"/>
      </w:pPr>
    </w:lvl>
  </w:abstractNum>
  <w:abstractNum w:abstractNumId="4" w15:restartNumberingAfterBreak="0">
    <w:nsid w:val="2B38485F"/>
    <w:multiLevelType w:val="hybridMultilevel"/>
    <w:tmpl w:val="61267A38"/>
    <w:lvl w:ilvl="0" w:tplc="1338C450">
      <w:start w:val="1"/>
      <w:numFmt w:val="decimal"/>
      <w:lvlText w:val="%1)"/>
      <w:lvlJc w:val="left"/>
      <w:pPr>
        <w:ind w:left="360" w:hanging="360"/>
      </w:pPr>
      <w:rPr>
        <w:sz w:val="28"/>
        <w:szCs w:val="28"/>
      </w:rPr>
    </w:lvl>
    <w:lvl w:ilvl="1" w:tplc="E3586544">
      <w:start w:val="1"/>
      <w:numFmt w:val="lowerLetter"/>
      <w:lvlText w:val="%2."/>
      <w:lvlJc w:val="left"/>
      <w:pPr>
        <w:ind w:left="1440" w:hanging="360"/>
      </w:pPr>
    </w:lvl>
    <w:lvl w:ilvl="2" w:tplc="760C1772">
      <w:start w:val="1"/>
      <w:numFmt w:val="lowerRoman"/>
      <w:lvlText w:val="%3."/>
      <w:lvlJc w:val="right"/>
      <w:pPr>
        <w:ind w:left="2160" w:hanging="180"/>
      </w:pPr>
    </w:lvl>
    <w:lvl w:ilvl="3" w:tplc="DBC82FA4">
      <w:start w:val="1"/>
      <w:numFmt w:val="decimal"/>
      <w:lvlText w:val="%4."/>
      <w:lvlJc w:val="left"/>
      <w:pPr>
        <w:ind w:left="2880" w:hanging="360"/>
      </w:pPr>
    </w:lvl>
    <w:lvl w:ilvl="4" w:tplc="26B42300">
      <w:start w:val="1"/>
      <w:numFmt w:val="lowerLetter"/>
      <w:lvlText w:val="%5."/>
      <w:lvlJc w:val="left"/>
      <w:pPr>
        <w:ind w:left="3600" w:hanging="360"/>
      </w:pPr>
    </w:lvl>
    <w:lvl w:ilvl="5" w:tplc="10A85476">
      <w:start w:val="1"/>
      <w:numFmt w:val="lowerRoman"/>
      <w:lvlText w:val="%6."/>
      <w:lvlJc w:val="right"/>
      <w:pPr>
        <w:ind w:left="4320" w:hanging="180"/>
      </w:pPr>
    </w:lvl>
    <w:lvl w:ilvl="6" w:tplc="BDFE60D8">
      <w:start w:val="1"/>
      <w:numFmt w:val="decimal"/>
      <w:lvlText w:val="%7."/>
      <w:lvlJc w:val="left"/>
      <w:pPr>
        <w:ind w:left="5040" w:hanging="360"/>
      </w:pPr>
    </w:lvl>
    <w:lvl w:ilvl="7" w:tplc="C55E2EE6">
      <w:start w:val="1"/>
      <w:numFmt w:val="lowerLetter"/>
      <w:lvlText w:val="%8."/>
      <w:lvlJc w:val="left"/>
      <w:pPr>
        <w:ind w:left="5760" w:hanging="360"/>
      </w:pPr>
    </w:lvl>
    <w:lvl w:ilvl="8" w:tplc="795417CA">
      <w:start w:val="1"/>
      <w:numFmt w:val="lowerRoman"/>
      <w:lvlText w:val="%9."/>
      <w:lvlJc w:val="right"/>
      <w:pPr>
        <w:ind w:left="6480" w:hanging="180"/>
      </w:pPr>
    </w:lvl>
  </w:abstractNum>
  <w:abstractNum w:abstractNumId="5" w15:restartNumberingAfterBreak="0">
    <w:nsid w:val="3C16564A"/>
    <w:multiLevelType w:val="hybridMultilevel"/>
    <w:tmpl w:val="FEA003B4"/>
    <w:lvl w:ilvl="0" w:tplc="CF80E028">
      <w:start w:val="1"/>
      <w:numFmt w:val="decimal"/>
      <w:lvlText w:val="%1)"/>
      <w:lvlJc w:val="left"/>
      <w:pPr>
        <w:ind w:left="786" w:hanging="360"/>
      </w:pPr>
      <w:rPr>
        <w:sz w:val="28"/>
        <w:szCs w:val="28"/>
      </w:rPr>
    </w:lvl>
    <w:lvl w:ilvl="1" w:tplc="11623824">
      <w:start w:val="1"/>
      <w:numFmt w:val="lowerLetter"/>
      <w:lvlText w:val="%2."/>
      <w:lvlJc w:val="left"/>
      <w:pPr>
        <w:ind w:left="1440" w:hanging="360"/>
      </w:pPr>
    </w:lvl>
    <w:lvl w:ilvl="2" w:tplc="291C94A0">
      <w:start w:val="1"/>
      <w:numFmt w:val="lowerRoman"/>
      <w:lvlText w:val="%3."/>
      <w:lvlJc w:val="right"/>
      <w:pPr>
        <w:ind w:left="2160" w:hanging="180"/>
      </w:pPr>
    </w:lvl>
    <w:lvl w:ilvl="3" w:tplc="21447D76">
      <w:start w:val="1"/>
      <w:numFmt w:val="decimal"/>
      <w:lvlText w:val="%4."/>
      <w:lvlJc w:val="left"/>
      <w:pPr>
        <w:ind w:left="2880" w:hanging="360"/>
      </w:pPr>
    </w:lvl>
    <w:lvl w:ilvl="4" w:tplc="77FC5AEE">
      <w:start w:val="1"/>
      <w:numFmt w:val="lowerLetter"/>
      <w:lvlText w:val="%5."/>
      <w:lvlJc w:val="left"/>
      <w:pPr>
        <w:ind w:left="3600" w:hanging="360"/>
      </w:pPr>
    </w:lvl>
    <w:lvl w:ilvl="5" w:tplc="DD4413F0">
      <w:start w:val="1"/>
      <w:numFmt w:val="lowerRoman"/>
      <w:lvlText w:val="%6."/>
      <w:lvlJc w:val="right"/>
      <w:pPr>
        <w:ind w:left="4320" w:hanging="180"/>
      </w:pPr>
    </w:lvl>
    <w:lvl w:ilvl="6" w:tplc="4F3636DA">
      <w:start w:val="1"/>
      <w:numFmt w:val="decimal"/>
      <w:lvlText w:val="%7."/>
      <w:lvlJc w:val="left"/>
      <w:pPr>
        <w:ind w:left="5040" w:hanging="360"/>
      </w:pPr>
    </w:lvl>
    <w:lvl w:ilvl="7" w:tplc="C748A714">
      <w:start w:val="1"/>
      <w:numFmt w:val="lowerLetter"/>
      <w:lvlText w:val="%8."/>
      <w:lvlJc w:val="left"/>
      <w:pPr>
        <w:ind w:left="5760" w:hanging="360"/>
      </w:pPr>
    </w:lvl>
    <w:lvl w:ilvl="8" w:tplc="2B4686AE">
      <w:start w:val="1"/>
      <w:numFmt w:val="lowerRoman"/>
      <w:lvlText w:val="%9."/>
      <w:lvlJc w:val="right"/>
      <w:pPr>
        <w:ind w:left="6480" w:hanging="180"/>
      </w:pPr>
    </w:lvl>
  </w:abstractNum>
  <w:abstractNum w:abstractNumId="6" w15:restartNumberingAfterBreak="0">
    <w:nsid w:val="4BF9607C"/>
    <w:multiLevelType w:val="hybridMultilevel"/>
    <w:tmpl w:val="92DA5344"/>
    <w:lvl w:ilvl="0" w:tplc="CC7429D6">
      <w:start w:val="1"/>
      <w:numFmt w:val="none"/>
      <w:suff w:val="nothing"/>
      <w:lvlText w:val=""/>
      <w:lvlJc w:val="left"/>
      <w:pPr>
        <w:ind w:left="0" w:firstLine="0"/>
      </w:pPr>
    </w:lvl>
    <w:lvl w:ilvl="1" w:tplc="3D08ED76">
      <w:start w:val="1"/>
      <w:numFmt w:val="none"/>
      <w:pStyle w:val="2"/>
      <w:suff w:val="nothing"/>
      <w:lvlText w:val=""/>
      <w:lvlJc w:val="left"/>
      <w:pPr>
        <w:ind w:left="0" w:firstLine="0"/>
      </w:pPr>
    </w:lvl>
    <w:lvl w:ilvl="2" w:tplc="4E00C0C0">
      <w:start w:val="1"/>
      <w:numFmt w:val="none"/>
      <w:suff w:val="nothing"/>
      <w:lvlText w:val=""/>
      <w:lvlJc w:val="left"/>
      <w:pPr>
        <w:ind w:left="0" w:firstLine="0"/>
      </w:pPr>
    </w:lvl>
    <w:lvl w:ilvl="3" w:tplc="FBBAC694">
      <w:start w:val="1"/>
      <w:numFmt w:val="none"/>
      <w:suff w:val="nothing"/>
      <w:lvlText w:val=""/>
      <w:lvlJc w:val="left"/>
      <w:pPr>
        <w:ind w:left="0" w:firstLine="0"/>
      </w:pPr>
    </w:lvl>
    <w:lvl w:ilvl="4" w:tplc="CAE69900">
      <w:start w:val="1"/>
      <w:numFmt w:val="none"/>
      <w:suff w:val="nothing"/>
      <w:lvlText w:val=""/>
      <w:lvlJc w:val="left"/>
      <w:pPr>
        <w:ind w:left="0" w:firstLine="0"/>
      </w:pPr>
    </w:lvl>
    <w:lvl w:ilvl="5" w:tplc="FD401ED6">
      <w:start w:val="1"/>
      <w:numFmt w:val="none"/>
      <w:suff w:val="nothing"/>
      <w:lvlText w:val=""/>
      <w:lvlJc w:val="left"/>
      <w:pPr>
        <w:ind w:left="0" w:firstLine="0"/>
      </w:pPr>
    </w:lvl>
    <w:lvl w:ilvl="6" w:tplc="821CE5E4">
      <w:start w:val="1"/>
      <w:numFmt w:val="none"/>
      <w:suff w:val="nothing"/>
      <w:lvlText w:val=""/>
      <w:lvlJc w:val="left"/>
      <w:pPr>
        <w:ind w:left="0" w:firstLine="0"/>
      </w:pPr>
    </w:lvl>
    <w:lvl w:ilvl="7" w:tplc="DF1E2BFE">
      <w:start w:val="1"/>
      <w:numFmt w:val="none"/>
      <w:suff w:val="nothing"/>
      <w:lvlText w:val=""/>
      <w:lvlJc w:val="left"/>
      <w:pPr>
        <w:ind w:left="0" w:firstLine="0"/>
      </w:pPr>
    </w:lvl>
    <w:lvl w:ilvl="8" w:tplc="059A5752">
      <w:start w:val="1"/>
      <w:numFmt w:val="none"/>
      <w:suff w:val="nothing"/>
      <w:lvlText w:val=""/>
      <w:lvlJc w:val="left"/>
      <w:pPr>
        <w:ind w:left="0" w:firstLine="0"/>
      </w:pPr>
    </w:lvl>
  </w:abstractNum>
  <w:abstractNum w:abstractNumId="7" w15:restartNumberingAfterBreak="0">
    <w:nsid w:val="64252633"/>
    <w:multiLevelType w:val="hybridMultilevel"/>
    <w:tmpl w:val="5C20B9A6"/>
    <w:lvl w:ilvl="0" w:tplc="A3D823DC">
      <w:start w:val="1"/>
      <w:numFmt w:val="decimal"/>
      <w:lvlText w:val="%1."/>
      <w:lvlJc w:val="left"/>
      <w:pPr>
        <w:tabs>
          <w:tab w:val="num" w:pos="720"/>
        </w:tabs>
        <w:ind w:left="720" w:hanging="360"/>
      </w:pPr>
    </w:lvl>
    <w:lvl w:ilvl="1" w:tplc="1D64D7F2" w:tentative="1">
      <w:start w:val="1"/>
      <w:numFmt w:val="decimal"/>
      <w:lvlText w:val="%2."/>
      <w:lvlJc w:val="left"/>
      <w:pPr>
        <w:tabs>
          <w:tab w:val="num" w:pos="1440"/>
        </w:tabs>
        <w:ind w:left="1440" w:hanging="360"/>
      </w:pPr>
    </w:lvl>
    <w:lvl w:ilvl="2" w:tplc="E4CE43D8" w:tentative="1">
      <w:start w:val="1"/>
      <w:numFmt w:val="decimal"/>
      <w:lvlText w:val="%3."/>
      <w:lvlJc w:val="left"/>
      <w:pPr>
        <w:tabs>
          <w:tab w:val="num" w:pos="2160"/>
        </w:tabs>
        <w:ind w:left="2160" w:hanging="360"/>
      </w:pPr>
    </w:lvl>
    <w:lvl w:ilvl="3" w:tplc="2CFC18F2" w:tentative="1">
      <w:start w:val="1"/>
      <w:numFmt w:val="decimal"/>
      <w:lvlText w:val="%4."/>
      <w:lvlJc w:val="left"/>
      <w:pPr>
        <w:tabs>
          <w:tab w:val="num" w:pos="2880"/>
        </w:tabs>
        <w:ind w:left="2880" w:hanging="360"/>
      </w:pPr>
    </w:lvl>
    <w:lvl w:ilvl="4" w:tplc="5CFA5082" w:tentative="1">
      <w:start w:val="1"/>
      <w:numFmt w:val="decimal"/>
      <w:lvlText w:val="%5."/>
      <w:lvlJc w:val="left"/>
      <w:pPr>
        <w:tabs>
          <w:tab w:val="num" w:pos="3600"/>
        </w:tabs>
        <w:ind w:left="3600" w:hanging="360"/>
      </w:pPr>
    </w:lvl>
    <w:lvl w:ilvl="5" w:tplc="DD42CEB0" w:tentative="1">
      <w:start w:val="1"/>
      <w:numFmt w:val="decimal"/>
      <w:lvlText w:val="%6."/>
      <w:lvlJc w:val="left"/>
      <w:pPr>
        <w:tabs>
          <w:tab w:val="num" w:pos="4320"/>
        </w:tabs>
        <w:ind w:left="4320" w:hanging="360"/>
      </w:pPr>
    </w:lvl>
    <w:lvl w:ilvl="6" w:tplc="F2F6648E" w:tentative="1">
      <w:start w:val="1"/>
      <w:numFmt w:val="decimal"/>
      <w:lvlText w:val="%7."/>
      <w:lvlJc w:val="left"/>
      <w:pPr>
        <w:tabs>
          <w:tab w:val="num" w:pos="5040"/>
        </w:tabs>
        <w:ind w:left="5040" w:hanging="360"/>
      </w:pPr>
    </w:lvl>
    <w:lvl w:ilvl="7" w:tplc="13423B02" w:tentative="1">
      <w:start w:val="1"/>
      <w:numFmt w:val="decimal"/>
      <w:lvlText w:val="%8."/>
      <w:lvlJc w:val="left"/>
      <w:pPr>
        <w:tabs>
          <w:tab w:val="num" w:pos="5760"/>
        </w:tabs>
        <w:ind w:left="5760" w:hanging="360"/>
      </w:pPr>
    </w:lvl>
    <w:lvl w:ilvl="8" w:tplc="40EAE36E" w:tentative="1">
      <w:start w:val="1"/>
      <w:numFmt w:val="decimal"/>
      <w:lvlText w:val="%9."/>
      <w:lvlJc w:val="left"/>
      <w:pPr>
        <w:tabs>
          <w:tab w:val="num" w:pos="6480"/>
        </w:tabs>
        <w:ind w:left="6480" w:hanging="360"/>
      </w:pPr>
    </w:lvl>
  </w:abstractNum>
  <w:abstractNum w:abstractNumId="8" w15:restartNumberingAfterBreak="0">
    <w:nsid w:val="79980D33"/>
    <w:multiLevelType w:val="hybridMultilevel"/>
    <w:tmpl w:val="14E8889C"/>
    <w:lvl w:ilvl="0" w:tplc="28162704">
      <w:start w:val="1"/>
      <w:numFmt w:val="decimal"/>
      <w:lvlText w:val="%1."/>
      <w:lvlJc w:val="left"/>
      <w:pPr>
        <w:ind w:left="10425" w:hanging="360"/>
      </w:pPr>
      <w:rPr>
        <w:rFonts w:hint="default"/>
      </w:rPr>
    </w:lvl>
    <w:lvl w:ilvl="1" w:tplc="192AB628">
      <w:start w:val="1"/>
      <w:numFmt w:val="lowerLetter"/>
      <w:lvlText w:val="%2."/>
      <w:lvlJc w:val="left"/>
      <w:pPr>
        <w:ind w:left="1506" w:hanging="360"/>
      </w:pPr>
    </w:lvl>
    <w:lvl w:ilvl="2" w:tplc="D4E05244">
      <w:start w:val="1"/>
      <w:numFmt w:val="lowerRoman"/>
      <w:lvlText w:val="%3."/>
      <w:lvlJc w:val="right"/>
      <w:pPr>
        <w:ind w:left="2226" w:hanging="180"/>
      </w:pPr>
    </w:lvl>
    <w:lvl w:ilvl="3" w:tplc="5824CD26">
      <w:start w:val="1"/>
      <w:numFmt w:val="decimal"/>
      <w:lvlText w:val="%4."/>
      <w:lvlJc w:val="left"/>
      <w:pPr>
        <w:ind w:left="2946" w:hanging="360"/>
      </w:pPr>
    </w:lvl>
    <w:lvl w:ilvl="4" w:tplc="E132CE98">
      <w:start w:val="1"/>
      <w:numFmt w:val="lowerLetter"/>
      <w:lvlText w:val="%5."/>
      <w:lvlJc w:val="left"/>
      <w:pPr>
        <w:ind w:left="3666" w:hanging="360"/>
      </w:pPr>
    </w:lvl>
    <w:lvl w:ilvl="5" w:tplc="421ED5CE">
      <w:start w:val="1"/>
      <w:numFmt w:val="lowerRoman"/>
      <w:lvlText w:val="%6."/>
      <w:lvlJc w:val="right"/>
      <w:pPr>
        <w:ind w:left="4386" w:hanging="180"/>
      </w:pPr>
    </w:lvl>
    <w:lvl w:ilvl="6" w:tplc="F6605CFE">
      <w:start w:val="1"/>
      <w:numFmt w:val="decimal"/>
      <w:lvlText w:val="%7."/>
      <w:lvlJc w:val="left"/>
      <w:pPr>
        <w:ind w:left="5106" w:hanging="360"/>
      </w:pPr>
    </w:lvl>
    <w:lvl w:ilvl="7" w:tplc="E878F462">
      <w:start w:val="1"/>
      <w:numFmt w:val="lowerLetter"/>
      <w:lvlText w:val="%8."/>
      <w:lvlJc w:val="left"/>
      <w:pPr>
        <w:ind w:left="5826" w:hanging="360"/>
      </w:pPr>
    </w:lvl>
    <w:lvl w:ilvl="8" w:tplc="14A8E6EC">
      <w:start w:val="1"/>
      <w:numFmt w:val="lowerRoman"/>
      <w:lvlText w:val="%9."/>
      <w:lvlJc w:val="right"/>
      <w:pPr>
        <w:ind w:left="6546" w:hanging="180"/>
      </w:pPr>
    </w:lvl>
  </w:abstractNum>
  <w:num w:numId="1">
    <w:abstractNumId w:val="6"/>
  </w:num>
  <w:num w:numId="2">
    <w:abstractNumId w:val="5"/>
  </w:num>
  <w:num w:numId="3">
    <w:abstractNumId w:val="8"/>
  </w:num>
  <w:num w:numId="4">
    <w:abstractNumId w:val="3"/>
  </w:num>
  <w:num w:numId="5">
    <w:abstractNumId w:val="4"/>
  </w:num>
  <w:num w:numId="6">
    <w:abstractNumId w:val="2"/>
  </w:num>
  <w:num w:numId="7">
    <w:abstractNumId w:val="0"/>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614E"/>
    <w:rsid w:val="00003481"/>
    <w:rsid w:val="00005B0B"/>
    <w:rsid w:val="0002455B"/>
    <w:rsid w:val="00042891"/>
    <w:rsid w:val="000736F1"/>
    <w:rsid w:val="000B4396"/>
    <w:rsid w:val="000D5A00"/>
    <w:rsid w:val="000D7C44"/>
    <w:rsid w:val="000E4562"/>
    <w:rsid w:val="00102230"/>
    <w:rsid w:val="00137712"/>
    <w:rsid w:val="001434C8"/>
    <w:rsid w:val="00151787"/>
    <w:rsid w:val="001851DE"/>
    <w:rsid w:val="00193A03"/>
    <w:rsid w:val="001B2965"/>
    <w:rsid w:val="001D446A"/>
    <w:rsid w:val="001F2F0A"/>
    <w:rsid w:val="001F458F"/>
    <w:rsid w:val="0020799D"/>
    <w:rsid w:val="00227938"/>
    <w:rsid w:val="00231452"/>
    <w:rsid w:val="00252041"/>
    <w:rsid w:val="00275BED"/>
    <w:rsid w:val="002846E3"/>
    <w:rsid w:val="00295C6E"/>
    <w:rsid w:val="002B7924"/>
    <w:rsid w:val="00300875"/>
    <w:rsid w:val="00366F6A"/>
    <w:rsid w:val="00386F88"/>
    <w:rsid w:val="00396E2C"/>
    <w:rsid w:val="003979AE"/>
    <w:rsid w:val="003C09C2"/>
    <w:rsid w:val="00413E8A"/>
    <w:rsid w:val="004146BA"/>
    <w:rsid w:val="00477E5F"/>
    <w:rsid w:val="0049158D"/>
    <w:rsid w:val="00495FE0"/>
    <w:rsid w:val="004C242E"/>
    <w:rsid w:val="004E0031"/>
    <w:rsid w:val="004F0271"/>
    <w:rsid w:val="00505103"/>
    <w:rsid w:val="0051688D"/>
    <w:rsid w:val="0053530D"/>
    <w:rsid w:val="0057614E"/>
    <w:rsid w:val="00580DE6"/>
    <w:rsid w:val="005F10F0"/>
    <w:rsid w:val="005F6EEB"/>
    <w:rsid w:val="00647754"/>
    <w:rsid w:val="007024ED"/>
    <w:rsid w:val="007153D0"/>
    <w:rsid w:val="007204D0"/>
    <w:rsid w:val="007206F9"/>
    <w:rsid w:val="007638D5"/>
    <w:rsid w:val="00773D19"/>
    <w:rsid w:val="00793453"/>
    <w:rsid w:val="007B0F8E"/>
    <w:rsid w:val="007B66EC"/>
    <w:rsid w:val="007C1CB3"/>
    <w:rsid w:val="007D6FBC"/>
    <w:rsid w:val="00802744"/>
    <w:rsid w:val="00852780"/>
    <w:rsid w:val="008A3516"/>
    <w:rsid w:val="008B277F"/>
    <w:rsid w:val="008C6ECC"/>
    <w:rsid w:val="008D4FF5"/>
    <w:rsid w:val="008F704A"/>
    <w:rsid w:val="009537AF"/>
    <w:rsid w:val="009C10EC"/>
    <w:rsid w:val="009D159C"/>
    <w:rsid w:val="009E0B3D"/>
    <w:rsid w:val="00A116B0"/>
    <w:rsid w:val="00A47127"/>
    <w:rsid w:val="00A832DD"/>
    <w:rsid w:val="00AA0C28"/>
    <w:rsid w:val="00AA2AE0"/>
    <w:rsid w:val="00AD1A2C"/>
    <w:rsid w:val="00B22D7F"/>
    <w:rsid w:val="00B41D5C"/>
    <w:rsid w:val="00B73604"/>
    <w:rsid w:val="00B80ACF"/>
    <w:rsid w:val="00BA773E"/>
    <w:rsid w:val="00C026C2"/>
    <w:rsid w:val="00C81C4F"/>
    <w:rsid w:val="00C87303"/>
    <w:rsid w:val="00C9496F"/>
    <w:rsid w:val="00CB44C4"/>
    <w:rsid w:val="00CF3983"/>
    <w:rsid w:val="00D029F7"/>
    <w:rsid w:val="00D118D7"/>
    <w:rsid w:val="00D36AAD"/>
    <w:rsid w:val="00D36C8E"/>
    <w:rsid w:val="00D611BF"/>
    <w:rsid w:val="00D842E0"/>
    <w:rsid w:val="00DB7358"/>
    <w:rsid w:val="00E40E1C"/>
    <w:rsid w:val="00E67B39"/>
    <w:rsid w:val="00E869A7"/>
    <w:rsid w:val="00EB0C31"/>
    <w:rsid w:val="00EB6491"/>
    <w:rsid w:val="00EC122A"/>
    <w:rsid w:val="00ED1A05"/>
    <w:rsid w:val="00F402BD"/>
    <w:rsid w:val="00FB522F"/>
    <w:rsid w:val="00FC485A"/>
    <w:rsid w:val="00FD36DE"/>
    <w:rsid w:val="00FE671A"/>
    <w:rsid w:val="00FF4297"/>
    <w:rsid w:val="00FF7A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3DA37A-EF8A-4FE3-84FA-9224E3D15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DejaVu Sans" w:hAnsi="Times New Roman" w:cs="DejaVu Sans"/>
        <w:szCs w:val="24"/>
        <w:lang w:val="en-US" w:eastAsia="zh-CN" w:bidi="hi-IN"/>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eastAsia="Times New Roman" w:cs="Times New Roman"/>
      <w:sz w:val="24"/>
      <w:lang w:val="ru-RU" w:bidi="ar-SA"/>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0"/>
    <w:link w:val="21"/>
    <w:qFormat/>
    <w:pPr>
      <w:numPr>
        <w:ilvl w:val="1"/>
        <w:numId w:val="1"/>
      </w:numPr>
      <w:spacing w:before="150" w:after="210"/>
      <w:outlineLvl w:val="1"/>
    </w:pPr>
    <w:rPr>
      <w:sz w:val="34"/>
      <w:szCs w:val="34"/>
      <w:lang w:val="en-US"/>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Heading1Char">
    <w:name w:val="Heading 1 Char"/>
    <w:basedOn w:val="a1"/>
    <w:uiPriority w:val="9"/>
    <w:rPr>
      <w:rFonts w:ascii="Arial" w:eastAsia="Arial" w:hAnsi="Arial" w:cs="Arial"/>
      <w:sz w:val="40"/>
      <w:szCs w:val="40"/>
    </w:rPr>
  </w:style>
  <w:style w:type="character" w:customStyle="1" w:styleId="Heading2Char">
    <w:name w:val="Heading 2 Char"/>
    <w:basedOn w:val="a1"/>
    <w:uiPriority w:val="9"/>
    <w:rPr>
      <w:rFonts w:ascii="Arial" w:eastAsia="Arial" w:hAnsi="Arial" w:cs="Arial"/>
      <w:sz w:val="34"/>
    </w:rPr>
  </w:style>
  <w:style w:type="character" w:customStyle="1" w:styleId="Heading3Char">
    <w:name w:val="Heading 3 Char"/>
    <w:basedOn w:val="a1"/>
    <w:uiPriority w:val="9"/>
    <w:rPr>
      <w:rFonts w:ascii="Arial" w:eastAsia="Arial" w:hAnsi="Arial" w:cs="Arial"/>
      <w:sz w:val="30"/>
      <w:szCs w:val="30"/>
    </w:rPr>
  </w:style>
  <w:style w:type="character" w:customStyle="1" w:styleId="Heading4Char">
    <w:name w:val="Heading 4 Char"/>
    <w:basedOn w:val="a1"/>
    <w:uiPriority w:val="9"/>
    <w:rPr>
      <w:rFonts w:ascii="Arial" w:eastAsia="Arial" w:hAnsi="Arial" w:cs="Arial"/>
      <w:b/>
      <w:bCs/>
      <w:sz w:val="26"/>
      <w:szCs w:val="26"/>
    </w:rPr>
  </w:style>
  <w:style w:type="character" w:customStyle="1" w:styleId="Heading5Char">
    <w:name w:val="Heading 5 Char"/>
    <w:basedOn w:val="a1"/>
    <w:uiPriority w:val="9"/>
    <w:rPr>
      <w:rFonts w:ascii="Arial" w:eastAsia="Arial" w:hAnsi="Arial" w:cs="Arial"/>
      <w:b/>
      <w:bCs/>
      <w:sz w:val="24"/>
      <w:szCs w:val="24"/>
    </w:rPr>
  </w:style>
  <w:style w:type="character" w:customStyle="1" w:styleId="Heading6Char">
    <w:name w:val="Heading 6 Char"/>
    <w:basedOn w:val="a1"/>
    <w:uiPriority w:val="9"/>
    <w:rPr>
      <w:rFonts w:ascii="Arial" w:eastAsia="Arial" w:hAnsi="Arial" w:cs="Arial"/>
      <w:b/>
      <w:bCs/>
      <w:sz w:val="22"/>
      <w:szCs w:val="22"/>
    </w:rPr>
  </w:style>
  <w:style w:type="character" w:customStyle="1" w:styleId="Heading7Char">
    <w:name w:val="Heading 7 Char"/>
    <w:basedOn w:val="a1"/>
    <w:uiPriority w:val="9"/>
    <w:rPr>
      <w:rFonts w:ascii="Arial" w:eastAsia="Arial" w:hAnsi="Arial" w:cs="Arial"/>
      <w:b/>
      <w:bCs/>
      <w:i/>
      <w:iCs/>
      <w:sz w:val="22"/>
      <w:szCs w:val="22"/>
    </w:rPr>
  </w:style>
  <w:style w:type="character" w:customStyle="1" w:styleId="Heading8Char">
    <w:name w:val="Heading 8 Char"/>
    <w:basedOn w:val="a1"/>
    <w:uiPriority w:val="9"/>
    <w:rPr>
      <w:rFonts w:ascii="Arial" w:eastAsia="Arial" w:hAnsi="Arial" w:cs="Arial"/>
      <w:i/>
      <w:iCs/>
      <w:sz w:val="22"/>
      <w:szCs w:val="22"/>
    </w:rPr>
  </w:style>
  <w:style w:type="character" w:customStyle="1" w:styleId="Heading9Char">
    <w:name w:val="Heading 9 Char"/>
    <w:basedOn w:val="a1"/>
    <w:uiPriority w:val="9"/>
    <w:rPr>
      <w:rFonts w:ascii="Arial" w:eastAsia="Arial" w:hAnsi="Arial" w:cs="Arial"/>
      <w:i/>
      <w:iCs/>
      <w:sz w:val="21"/>
      <w:szCs w:val="21"/>
    </w:rPr>
  </w:style>
  <w:style w:type="character" w:customStyle="1" w:styleId="TitleChar">
    <w:name w:val="Title Char"/>
    <w:basedOn w:val="a1"/>
    <w:uiPriority w:val="10"/>
    <w:rPr>
      <w:sz w:val="48"/>
      <w:szCs w:val="48"/>
    </w:rPr>
  </w:style>
  <w:style w:type="character" w:customStyle="1" w:styleId="SubtitleChar">
    <w:name w:val="Subtitle Char"/>
    <w:basedOn w:val="a1"/>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1"/>
    <w:uiPriority w:val="99"/>
  </w:style>
  <w:style w:type="character" w:customStyle="1" w:styleId="FooterChar">
    <w:name w:val="Footer Char"/>
    <w:basedOn w:val="a1"/>
    <w:uiPriority w:val="99"/>
  </w:style>
  <w:style w:type="character" w:customStyle="1" w:styleId="CaptionChar">
    <w:name w:val="Caption Char"/>
    <w:basedOn w:val="a1"/>
    <w:uiPriority w:val="35"/>
    <w:rPr>
      <w:b/>
      <w:bCs/>
      <w:color w:val="5B9BD5" w:themeColor="accent1"/>
      <w:sz w:val="18"/>
      <w:szCs w:val="18"/>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0">
    <w:name w:val="Заголовок 1 Знак"/>
    <w:basedOn w:val="a1"/>
    <w:link w:val="1"/>
    <w:uiPriority w:val="9"/>
    <w:rPr>
      <w:rFonts w:ascii="Arial" w:eastAsia="Arial" w:hAnsi="Arial" w:cs="Arial"/>
      <w:sz w:val="40"/>
      <w:szCs w:val="40"/>
    </w:rPr>
  </w:style>
  <w:style w:type="character" w:customStyle="1" w:styleId="21">
    <w:name w:val="Заголовок 2 Знак1"/>
    <w:basedOn w:val="a1"/>
    <w:link w:val="2"/>
    <w:rPr>
      <w:rFonts w:eastAsia="Times New Roman" w:cs="Times New Roman"/>
      <w:sz w:val="34"/>
      <w:szCs w:val="34"/>
      <w:lang w:bidi="ar-SA"/>
    </w:rPr>
  </w:style>
  <w:style w:type="character" w:customStyle="1" w:styleId="30">
    <w:name w:val="Заголовок 3 Знак"/>
    <w:basedOn w:val="a1"/>
    <w:link w:val="3"/>
    <w:uiPriority w:val="9"/>
    <w:rPr>
      <w:rFonts w:ascii="Arial" w:eastAsia="Arial" w:hAnsi="Arial" w:cs="Arial"/>
      <w:sz w:val="30"/>
      <w:szCs w:val="30"/>
    </w:rPr>
  </w:style>
  <w:style w:type="character" w:customStyle="1" w:styleId="40">
    <w:name w:val="Заголовок 4 Знак"/>
    <w:basedOn w:val="a1"/>
    <w:link w:val="4"/>
    <w:uiPriority w:val="9"/>
    <w:rPr>
      <w:rFonts w:ascii="Arial" w:eastAsia="Arial" w:hAnsi="Arial" w:cs="Arial"/>
      <w:b/>
      <w:bCs/>
      <w:sz w:val="26"/>
      <w:szCs w:val="26"/>
    </w:rPr>
  </w:style>
  <w:style w:type="character" w:customStyle="1" w:styleId="50">
    <w:name w:val="Заголовок 5 Знак"/>
    <w:basedOn w:val="a1"/>
    <w:link w:val="5"/>
    <w:uiPriority w:val="9"/>
    <w:rPr>
      <w:rFonts w:ascii="Arial" w:eastAsia="Arial" w:hAnsi="Arial" w:cs="Arial"/>
      <w:b/>
      <w:bCs/>
      <w:sz w:val="24"/>
      <w:szCs w:val="24"/>
    </w:rPr>
  </w:style>
  <w:style w:type="character" w:customStyle="1" w:styleId="60">
    <w:name w:val="Заголовок 6 Знак"/>
    <w:basedOn w:val="a1"/>
    <w:link w:val="6"/>
    <w:uiPriority w:val="9"/>
    <w:rPr>
      <w:rFonts w:ascii="Arial" w:eastAsia="Arial" w:hAnsi="Arial" w:cs="Arial"/>
      <w:b/>
      <w:bCs/>
      <w:sz w:val="22"/>
      <w:szCs w:val="22"/>
    </w:rPr>
  </w:style>
  <w:style w:type="character" w:customStyle="1" w:styleId="70">
    <w:name w:val="Заголовок 7 Знак"/>
    <w:basedOn w:val="a1"/>
    <w:link w:val="7"/>
    <w:uiPriority w:val="9"/>
    <w:rPr>
      <w:rFonts w:ascii="Arial" w:eastAsia="Arial" w:hAnsi="Arial" w:cs="Arial"/>
      <w:b/>
      <w:bCs/>
      <w:i/>
      <w:iCs/>
      <w:sz w:val="22"/>
      <w:szCs w:val="22"/>
    </w:rPr>
  </w:style>
  <w:style w:type="character" w:customStyle="1" w:styleId="80">
    <w:name w:val="Заголовок 8 Знак"/>
    <w:basedOn w:val="a1"/>
    <w:link w:val="8"/>
    <w:uiPriority w:val="9"/>
    <w:rPr>
      <w:rFonts w:ascii="Arial" w:eastAsia="Arial" w:hAnsi="Arial" w:cs="Arial"/>
      <w:i/>
      <w:iCs/>
      <w:sz w:val="22"/>
      <w:szCs w:val="22"/>
    </w:rPr>
  </w:style>
  <w:style w:type="character" w:customStyle="1" w:styleId="90">
    <w:name w:val="Заголовок 9 Знак"/>
    <w:basedOn w:val="a1"/>
    <w:link w:val="9"/>
    <w:uiPriority w:val="9"/>
    <w:rPr>
      <w:rFonts w:ascii="Arial" w:eastAsia="Arial" w:hAnsi="Arial" w:cs="Arial"/>
      <w:i/>
      <w:iCs/>
      <w:sz w:val="21"/>
      <w:szCs w:val="21"/>
    </w:r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Заголовок Знак"/>
    <w:basedOn w:val="a1"/>
    <w:link w:val="a4"/>
    <w:uiPriority w:val="10"/>
    <w:rPr>
      <w:sz w:val="48"/>
      <w:szCs w:val="48"/>
    </w:rPr>
  </w:style>
  <w:style w:type="paragraph" w:styleId="a6">
    <w:name w:val="Subtitle"/>
    <w:basedOn w:val="a"/>
    <w:next w:val="a"/>
    <w:link w:val="a7"/>
    <w:uiPriority w:val="11"/>
    <w:qFormat/>
    <w:pPr>
      <w:spacing w:before="200" w:after="200"/>
    </w:pPr>
  </w:style>
  <w:style w:type="character" w:customStyle="1" w:styleId="a7">
    <w:name w:val="Подзаголовок Знак"/>
    <w:basedOn w:val="a1"/>
    <w:link w:val="a6"/>
    <w:uiPriority w:val="11"/>
    <w:rPr>
      <w:sz w:val="24"/>
      <w:szCs w:val="24"/>
    </w:rPr>
  </w:style>
  <w:style w:type="paragraph" w:styleId="20">
    <w:name w:val="Quote"/>
    <w:basedOn w:val="a"/>
    <w:next w:val="a"/>
    <w:link w:val="22"/>
    <w:uiPriority w:val="29"/>
    <w:qFormat/>
    <w:pPr>
      <w:ind w:left="720" w:right="720"/>
    </w:pPr>
    <w:rPr>
      <w:i/>
    </w:rPr>
  </w:style>
  <w:style w:type="character" w:customStyle="1" w:styleId="22">
    <w:name w:val="Цитата 2 Знак"/>
    <w:link w:val="20"/>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11">
    <w:name w:val="Верхний колонтитул Знак1"/>
    <w:basedOn w:val="a1"/>
    <w:link w:val="aa"/>
    <w:uiPriority w:val="99"/>
  </w:style>
  <w:style w:type="character" w:customStyle="1" w:styleId="12">
    <w:name w:val="Нижний колонтитул Знак1"/>
    <w:basedOn w:val="a1"/>
    <w:link w:val="ab"/>
    <w:uiPriority w:val="99"/>
  </w:style>
  <w:style w:type="character" w:customStyle="1" w:styleId="ac">
    <w:name w:val="Название объекта Знак"/>
    <w:basedOn w:val="a1"/>
    <w:link w:val="ad"/>
    <w:uiPriority w:val="35"/>
    <w:rPr>
      <w:b/>
      <w:bCs/>
      <w:color w:val="5B9BD5" w:themeColor="accent1"/>
      <w:sz w:val="18"/>
      <w:szCs w:val="18"/>
    </w:rPr>
  </w:style>
  <w:style w:type="table" w:styleId="ae">
    <w:name w:val="Table Grid"/>
    <w:basedOn w:val="a2"/>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2"/>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3">
    <w:name w:val="Plain Table 1"/>
    <w:basedOn w:val="a2"/>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2"/>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2"/>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2"/>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2"/>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2"/>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2"/>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2"/>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2"/>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2"/>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2"/>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2"/>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2"/>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2"/>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2"/>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2"/>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2"/>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2"/>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2"/>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2"/>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2"/>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2"/>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2"/>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2"/>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2"/>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2"/>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2"/>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2"/>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2"/>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2"/>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2"/>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2"/>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2"/>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2"/>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2"/>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2"/>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2"/>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2"/>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2"/>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2"/>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2"/>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2"/>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2"/>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2"/>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2"/>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2"/>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2"/>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2"/>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2"/>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2"/>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2"/>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2"/>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2"/>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2"/>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2"/>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2"/>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2"/>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2"/>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2"/>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2"/>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2"/>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2"/>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2"/>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2"/>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2"/>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2"/>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2"/>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2"/>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2"/>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2"/>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2"/>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2"/>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2"/>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2"/>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2"/>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2"/>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2"/>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2"/>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2"/>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2"/>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2"/>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2"/>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2"/>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2"/>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2"/>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2"/>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2"/>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2"/>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2"/>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2"/>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2"/>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2"/>
    <w:uiPriority w:val="99"/>
    <w:rPr>
      <w:color w:val="404040"/>
      <w:szCs w:val="20"/>
      <w:lang w:val="ru-RU" w:eastAsia="ru-RU" w:bidi="ar-SA"/>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2"/>
    <w:uiPriority w:val="99"/>
    <w:rPr>
      <w:color w:val="404040"/>
      <w:szCs w:val="20"/>
      <w:lang w:val="ru-RU" w:eastAsia="ru-RU" w:bidi="ar-SA"/>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2"/>
    <w:uiPriority w:val="99"/>
    <w:rPr>
      <w:color w:val="404040"/>
      <w:szCs w:val="20"/>
      <w:lang w:val="ru-RU" w:eastAsia="ru-RU" w:bidi="ar-SA"/>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2"/>
    <w:uiPriority w:val="99"/>
    <w:rPr>
      <w:color w:val="404040"/>
      <w:szCs w:val="20"/>
      <w:lang w:val="ru-RU" w:eastAsia="ru-RU" w:bidi="ar-SA"/>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2"/>
    <w:uiPriority w:val="99"/>
    <w:rPr>
      <w:color w:val="404040"/>
      <w:szCs w:val="20"/>
      <w:lang w:val="ru-RU" w:eastAsia="ru-RU" w:bidi="ar-SA"/>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2"/>
    <w:uiPriority w:val="99"/>
    <w:rPr>
      <w:color w:val="404040"/>
      <w:szCs w:val="20"/>
      <w:lang w:val="ru-RU" w:eastAsia="ru-RU" w:bidi="ar-SA"/>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2"/>
    <w:uiPriority w:val="99"/>
    <w:rPr>
      <w:color w:val="404040"/>
      <w:szCs w:val="20"/>
      <w:lang w:val="ru-RU" w:eastAsia="ru-RU" w:bidi="ar-SA"/>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2"/>
    <w:uiPriority w:val="99"/>
    <w:rPr>
      <w:color w:val="404040"/>
      <w:szCs w:val="20"/>
      <w:lang w:val="ru-RU" w:eastAsia="ru-RU" w:bidi="ar-SA"/>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2"/>
    <w:uiPriority w:val="99"/>
    <w:rPr>
      <w:color w:val="404040"/>
      <w:szCs w:val="20"/>
      <w:lang w:val="ru-RU" w:eastAsia="ru-RU" w:bidi="ar-SA"/>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2"/>
    <w:uiPriority w:val="99"/>
    <w:rPr>
      <w:color w:val="404040"/>
      <w:szCs w:val="20"/>
      <w:lang w:val="ru-RU" w:eastAsia="ru-RU" w:bidi="ar-SA"/>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2"/>
    <w:uiPriority w:val="99"/>
    <w:rPr>
      <w:color w:val="404040"/>
      <w:szCs w:val="20"/>
      <w:lang w:val="ru-RU" w:eastAsia="ru-RU" w:bidi="ar-SA"/>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2"/>
    <w:uiPriority w:val="99"/>
    <w:rPr>
      <w:color w:val="404040"/>
      <w:szCs w:val="20"/>
      <w:lang w:val="ru-RU" w:eastAsia="ru-RU" w:bidi="ar-SA"/>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2"/>
    <w:uiPriority w:val="99"/>
    <w:rPr>
      <w:color w:val="404040"/>
      <w:szCs w:val="20"/>
      <w:lang w:val="ru-RU" w:eastAsia="ru-RU" w:bidi="ar-SA"/>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2"/>
    <w:uiPriority w:val="99"/>
    <w:rPr>
      <w:color w:val="404040"/>
      <w:szCs w:val="20"/>
      <w:lang w:val="ru-RU" w:eastAsia="ru-RU" w:bidi="ar-SA"/>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2"/>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2"/>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2"/>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2"/>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2"/>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2"/>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2"/>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
    <w:name w:val="Hyperlink"/>
    <w:uiPriority w:val="99"/>
    <w:unhideWhenUsed/>
    <w:rPr>
      <w:color w:val="0563C1" w:themeColor="hyperlink"/>
      <w:u w:val="single"/>
    </w:rPr>
  </w:style>
  <w:style w:type="paragraph" w:styleId="af0">
    <w:name w:val="footnote text"/>
    <w:basedOn w:val="a"/>
    <w:link w:val="af1"/>
    <w:uiPriority w:val="99"/>
    <w:semiHidden/>
    <w:unhideWhenUsed/>
    <w:pPr>
      <w:spacing w:after="40"/>
    </w:pPr>
    <w:rPr>
      <w:sz w:val="18"/>
    </w:rPr>
  </w:style>
  <w:style w:type="character" w:customStyle="1" w:styleId="af1">
    <w:name w:val="Текст сноски Знак"/>
    <w:link w:val="af0"/>
    <w:uiPriority w:val="99"/>
    <w:rPr>
      <w:sz w:val="18"/>
    </w:rPr>
  </w:style>
  <w:style w:type="character" w:styleId="af2">
    <w:name w:val="footnote reference"/>
    <w:basedOn w:val="a1"/>
    <w:uiPriority w:val="99"/>
    <w:unhideWhenUsed/>
    <w:rPr>
      <w:vertAlign w:val="superscript"/>
    </w:rPr>
  </w:style>
  <w:style w:type="paragraph" w:styleId="af3">
    <w:name w:val="endnote text"/>
    <w:basedOn w:val="a"/>
    <w:link w:val="af4"/>
    <w:uiPriority w:val="99"/>
    <w:semiHidden/>
    <w:unhideWhenUsed/>
    <w:rPr>
      <w:sz w:val="20"/>
    </w:rPr>
  </w:style>
  <w:style w:type="character" w:customStyle="1" w:styleId="af4">
    <w:name w:val="Текст концевой сноски Знак"/>
    <w:link w:val="af3"/>
    <w:uiPriority w:val="99"/>
    <w:rPr>
      <w:sz w:val="20"/>
    </w:rPr>
  </w:style>
  <w:style w:type="character" w:styleId="af5">
    <w:name w:val="endnote reference"/>
    <w:basedOn w:val="a1"/>
    <w:uiPriority w:val="99"/>
    <w:semiHidden/>
    <w:unhideWhenUsed/>
    <w:rPr>
      <w:vertAlign w:val="superscript"/>
    </w:rPr>
  </w:style>
  <w:style w:type="paragraph" w:styleId="14">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6">
    <w:name w:val="TOC Heading"/>
    <w:uiPriority w:val="39"/>
    <w:unhideWhenUsed/>
  </w:style>
  <w:style w:type="paragraph" w:styleId="af7">
    <w:name w:val="table of figures"/>
    <w:basedOn w:val="a"/>
    <w:next w:val="a"/>
    <w:uiPriority w:val="99"/>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style>
  <w:style w:type="character" w:customStyle="1" w:styleId="WW8Num7z0">
    <w:name w:val="WW8Num7z0"/>
    <w:qFormat/>
  </w:style>
  <w:style w:type="character" w:customStyle="1" w:styleId="WW8Num8z0">
    <w:name w:val="WW8Num8z0"/>
    <w:qFormat/>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style>
  <w:style w:type="character" w:customStyle="1" w:styleId="WW8Num10z0">
    <w:name w:val="WW8Num10z0"/>
    <w:qFormat/>
  </w:style>
  <w:style w:type="character" w:customStyle="1" w:styleId="WW8Num11z0">
    <w:name w:val="WW8Num11z0"/>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style>
  <w:style w:type="character" w:customStyle="1" w:styleId="WW8Num14z0">
    <w:name w:val="WW8Num14z0"/>
    <w:qFormat/>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style>
  <w:style w:type="character" w:customStyle="1" w:styleId="WW8Num15z1">
    <w:name w:val="WW8Num15z1"/>
    <w:qFormat/>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WW8Num16z0">
    <w:name w:val="WW8Num16z0"/>
    <w:qFormat/>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style>
  <w:style w:type="character" w:customStyle="1" w:styleId="WW8Num17z1">
    <w:name w:val="WW8Num17z1"/>
    <w:qFormat/>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25">
    <w:name w:val="Заголовок 2 Знак"/>
    <w:qFormat/>
    <w:rPr>
      <w:rFonts w:ascii="Times New Roman" w:eastAsia="Times New Roman" w:hAnsi="Times New Roman" w:cs="Times New Roman"/>
      <w:sz w:val="34"/>
      <w:szCs w:val="34"/>
    </w:rPr>
  </w:style>
  <w:style w:type="character" w:customStyle="1" w:styleId="af8">
    <w:name w:val="Верхний колонтитул Знак"/>
    <w:qFormat/>
    <w:rPr>
      <w:rFonts w:ascii="Times New Roman" w:eastAsia="Times New Roman" w:hAnsi="Times New Roman" w:cs="Times New Roman"/>
      <w:sz w:val="24"/>
      <w:szCs w:val="24"/>
    </w:rPr>
  </w:style>
  <w:style w:type="character" w:customStyle="1" w:styleId="af9">
    <w:name w:val="Текст выноски Знак"/>
    <w:qFormat/>
    <w:rPr>
      <w:rFonts w:ascii="Tahoma" w:eastAsia="Times New Roman" w:hAnsi="Tahoma" w:cs="Tahoma"/>
      <w:sz w:val="16"/>
      <w:szCs w:val="16"/>
    </w:rPr>
  </w:style>
  <w:style w:type="character" w:customStyle="1" w:styleId="afa">
    <w:name w:val="Абзац списка Знак"/>
    <w:qFormat/>
    <w:rPr>
      <w:rFonts w:ascii="Times New Roman" w:eastAsia="Times New Roman" w:hAnsi="Times New Roman" w:cs="Times New Roman"/>
      <w:sz w:val="24"/>
      <w:szCs w:val="24"/>
    </w:rPr>
  </w:style>
  <w:style w:type="character" w:customStyle="1" w:styleId="FontStyle22">
    <w:name w:val="Font Style22"/>
    <w:qFormat/>
    <w:rPr>
      <w:rFonts w:ascii="Times New Roman" w:hAnsi="Times New Roman" w:cs="Times New Roman"/>
      <w:b/>
      <w:bCs/>
      <w:sz w:val="22"/>
      <w:szCs w:val="22"/>
    </w:rPr>
  </w:style>
  <w:style w:type="character" w:customStyle="1" w:styleId="StrongEmphasis">
    <w:name w:val="Strong Emphasis"/>
    <w:qFormat/>
    <w:rPr>
      <w:b/>
      <w:bCs/>
    </w:rPr>
  </w:style>
  <w:style w:type="character" w:customStyle="1" w:styleId="afb">
    <w:name w:val="Нижний колонтитул Знак"/>
    <w:qFormat/>
    <w:rPr>
      <w:rFonts w:ascii="Times New Roman" w:eastAsia="Times New Roman" w:hAnsi="Times New Roman" w:cs="Times New Roman"/>
      <w:sz w:val="24"/>
      <w:szCs w:val="24"/>
    </w:rPr>
  </w:style>
  <w:style w:type="character" w:customStyle="1" w:styleId="InternetLink">
    <w:name w:val="Internet Link"/>
    <w:rPr>
      <w:color w:val="0000FF"/>
      <w:u w:val="single"/>
    </w:rPr>
  </w:style>
  <w:style w:type="character" w:customStyle="1" w:styleId="FontStyle26">
    <w:name w:val="Font Style26"/>
    <w:qFormat/>
    <w:rPr>
      <w:rFonts w:ascii="Times New Roman" w:hAnsi="Times New Roman" w:cs="Times New Roman"/>
      <w:sz w:val="24"/>
      <w:szCs w:val="24"/>
    </w:rPr>
  </w:style>
  <w:style w:type="character" w:customStyle="1" w:styleId="fontstyle260">
    <w:name w:val="fontstyle26"/>
    <w:basedOn w:val="a1"/>
    <w:qFormat/>
  </w:style>
  <w:style w:type="character" w:customStyle="1" w:styleId="afc">
    <w:name w:val="Основной текст с отступом Знак"/>
    <w:uiPriority w:val="99"/>
    <w:qFormat/>
    <w:rPr>
      <w:rFonts w:ascii="Times New Roman" w:hAnsi="Times New Roman" w:cs="Times New Roman"/>
      <w:sz w:val="28"/>
      <w:szCs w:val="28"/>
      <w:lang w:val="en-US"/>
    </w:rPr>
  </w:style>
  <w:style w:type="character" w:customStyle="1" w:styleId="afd">
    <w:name w:val="Основной текст Знак"/>
    <w:qFormat/>
    <w:rPr>
      <w:rFonts w:ascii="Times New Roman" w:eastAsia="Times New Roman" w:hAnsi="Times New Roman" w:cs="Times New Roman"/>
      <w:sz w:val="24"/>
      <w:szCs w:val="24"/>
    </w:rPr>
  </w:style>
  <w:style w:type="character" w:customStyle="1" w:styleId="VisitedInternetLink">
    <w:name w:val="Visited Internet Link"/>
    <w:rPr>
      <w:color w:val="954F72"/>
      <w:u w:val="single"/>
    </w:rPr>
  </w:style>
  <w:style w:type="character" w:styleId="afe">
    <w:name w:val="annotation reference"/>
    <w:qFormat/>
    <w:rPr>
      <w:sz w:val="16"/>
      <w:szCs w:val="16"/>
    </w:rPr>
  </w:style>
  <w:style w:type="character" w:customStyle="1" w:styleId="aff">
    <w:name w:val="Текст примечания Знак"/>
    <w:qFormat/>
    <w:rPr>
      <w:rFonts w:ascii="Times New Roman" w:eastAsia="Times New Roman" w:hAnsi="Times New Roman" w:cs="Times New Roman"/>
    </w:rPr>
  </w:style>
  <w:style w:type="character" w:customStyle="1" w:styleId="aff0">
    <w:name w:val="Тема примечания Знак"/>
    <w:qFormat/>
    <w:rPr>
      <w:rFonts w:ascii="Times New Roman" w:eastAsia="Times New Roman" w:hAnsi="Times New Roman" w:cs="Times New Roman"/>
      <w:b/>
      <w:bCs/>
    </w:rPr>
  </w:style>
  <w:style w:type="paragraph" w:customStyle="1" w:styleId="Heading">
    <w:name w:val="Heading"/>
    <w:basedOn w:val="a"/>
    <w:next w:val="a0"/>
    <w:qFormat/>
    <w:pPr>
      <w:keepNext/>
      <w:spacing w:before="240" w:after="120"/>
    </w:pPr>
    <w:rPr>
      <w:rFonts w:ascii="Arial" w:eastAsia="DejaVu Sans" w:hAnsi="Arial" w:cs="DejaVu Sans"/>
      <w:sz w:val="28"/>
      <w:szCs w:val="28"/>
    </w:rPr>
  </w:style>
  <w:style w:type="paragraph" w:styleId="a0">
    <w:name w:val="Body Text"/>
    <w:basedOn w:val="a"/>
    <w:pPr>
      <w:spacing w:after="120"/>
    </w:pPr>
  </w:style>
  <w:style w:type="paragraph" w:styleId="aff1">
    <w:name w:val="List"/>
    <w:basedOn w:val="a0"/>
  </w:style>
  <w:style w:type="paragraph" w:styleId="ad">
    <w:name w:val="caption"/>
    <w:basedOn w:val="a"/>
    <w:link w:val="ac"/>
    <w:qFormat/>
    <w:pPr>
      <w:suppressLineNumbers/>
      <w:spacing w:before="120" w:after="120"/>
    </w:pPr>
    <w:rPr>
      <w:i/>
      <w:iCs/>
    </w:rPr>
  </w:style>
  <w:style w:type="paragraph" w:customStyle="1" w:styleId="Index">
    <w:name w:val="Index"/>
    <w:basedOn w:val="a"/>
    <w:qFormat/>
    <w:pPr>
      <w:suppressLineNumbers/>
    </w:pPr>
  </w:style>
  <w:style w:type="paragraph" w:styleId="aa">
    <w:name w:val="header"/>
    <w:basedOn w:val="a"/>
    <w:link w:val="11"/>
    <w:rPr>
      <w:lang w:val="en-US"/>
    </w:rPr>
  </w:style>
  <w:style w:type="paragraph" w:styleId="aff2">
    <w:name w:val="Balloon Text"/>
    <w:basedOn w:val="a"/>
    <w:qFormat/>
    <w:rPr>
      <w:rFonts w:ascii="Tahoma" w:hAnsi="Tahoma" w:cs="Tahoma"/>
      <w:sz w:val="16"/>
      <w:szCs w:val="16"/>
      <w:lang w:val="en-US"/>
    </w:rPr>
  </w:style>
  <w:style w:type="paragraph" w:styleId="aff3">
    <w:name w:val="List Paragraph"/>
    <w:basedOn w:val="a"/>
    <w:uiPriority w:val="34"/>
    <w:qFormat/>
    <w:pPr>
      <w:ind w:left="720"/>
      <w:contextualSpacing/>
    </w:pPr>
    <w:rPr>
      <w:lang w:val="en-US"/>
    </w:rPr>
  </w:style>
  <w:style w:type="paragraph" w:customStyle="1" w:styleId="ConsPlusTitle">
    <w:name w:val="ConsPlusTitle"/>
    <w:qFormat/>
    <w:pPr>
      <w:widowControl w:val="0"/>
    </w:pPr>
    <w:rPr>
      <w:rFonts w:ascii="Arial" w:eastAsia="Times New Roman" w:hAnsi="Arial" w:cs="Arial"/>
      <w:b/>
      <w:bCs/>
      <w:szCs w:val="20"/>
      <w:lang w:val="ru-RU" w:bidi="ar-SA"/>
    </w:rPr>
  </w:style>
  <w:style w:type="paragraph" w:customStyle="1" w:styleId="aff4">
    <w:name w:val="Абзац с отступом"/>
    <w:basedOn w:val="a"/>
    <w:qFormat/>
    <w:pPr>
      <w:spacing w:before="120"/>
      <w:ind w:firstLine="709"/>
      <w:jc w:val="both"/>
    </w:pPr>
  </w:style>
  <w:style w:type="paragraph" w:styleId="ab">
    <w:name w:val="footer"/>
    <w:basedOn w:val="a"/>
    <w:link w:val="12"/>
    <w:pPr>
      <w:tabs>
        <w:tab w:val="center" w:pos="4677"/>
        <w:tab w:val="right" w:pos="9355"/>
      </w:tabs>
    </w:pPr>
    <w:rPr>
      <w:lang w:val="en-US"/>
    </w:rPr>
  </w:style>
  <w:style w:type="paragraph" w:customStyle="1" w:styleId="agenciestitle">
    <w:name w:val="agencies_title"/>
    <w:basedOn w:val="a"/>
    <w:qFormat/>
    <w:rPr>
      <w:b/>
      <w:bCs/>
      <w:color w:val="000000"/>
    </w:rPr>
  </w:style>
  <w:style w:type="paragraph" w:styleId="aff5">
    <w:name w:val="No Spacing"/>
    <w:qFormat/>
    <w:rPr>
      <w:rFonts w:ascii="Calibri" w:eastAsia="Calibri" w:hAnsi="Calibri" w:cs="Times New Roman"/>
      <w:sz w:val="22"/>
      <w:szCs w:val="22"/>
      <w:lang w:val="ru-RU" w:bidi="ar-SA"/>
    </w:rPr>
  </w:style>
  <w:style w:type="paragraph" w:customStyle="1" w:styleId="Style7">
    <w:name w:val="Style7"/>
    <w:basedOn w:val="a"/>
    <w:qFormat/>
    <w:pPr>
      <w:widowControl w:val="0"/>
      <w:spacing w:line="322" w:lineRule="exact"/>
      <w:ind w:firstLine="713"/>
      <w:jc w:val="both"/>
    </w:pPr>
  </w:style>
  <w:style w:type="paragraph" w:styleId="aff6">
    <w:name w:val="Normal (Web)"/>
    <w:basedOn w:val="a"/>
    <w:uiPriority w:val="99"/>
    <w:qFormat/>
    <w:pPr>
      <w:spacing w:before="280" w:after="280"/>
    </w:pPr>
  </w:style>
  <w:style w:type="paragraph" w:customStyle="1" w:styleId="style70">
    <w:name w:val="style7"/>
    <w:basedOn w:val="a"/>
    <w:qFormat/>
    <w:pPr>
      <w:spacing w:before="280" w:after="280"/>
    </w:pPr>
  </w:style>
  <w:style w:type="paragraph" w:customStyle="1" w:styleId="ConsPlusNormal">
    <w:name w:val="ConsPlusNormal"/>
    <w:qFormat/>
    <w:pPr>
      <w:widowControl w:val="0"/>
    </w:pPr>
    <w:rPr>
      <w:rFonts w:eastAsia="Times New Roman" w:cs="Times New Roman"/>
      <w:sz w:val="28"/>
      <w:szCs w:val="20"/>
      <w:lang w:val="ru-RU" w:bidi="ar-SA"/>
    </w:rPr>
  </w:style>
  <w:style w:type="paragraph" w:styleId="aff7">
    <w:name w:val="Body Text Indent"/>
    <w:basedOn w:val="a"/>
    <w:uiPriority w:val="99"/>
    <w:pPr>
      <w:widowControl w:val="0"/>
      <w:spacing w:line="372" w:lineRule="auto"/>
      <w:ind w:left="80" w:firstLine="720"/>
      <w:jc w:val="both"/>
    </w:pPr>
    <w:rPr>
      <w:rFonts w:eastAsia="Calibri"/>
      <w:sz w:val="28"/>
      <w:szCs w:val="28"/>
      <w:lang w:val="en-US"/>
    </w:rPr>
  </w:style>
  <w:style w:type="paragraph" w:customStyle="1" w:styleId="bodytext20">
    <w:name w:val="bodytext20"/>
    <w:basedOn w:val="a"/>
    <w:qFormat/>
    <w:pPr>
      <w:spacing w:before="280" w:after="280"/>
    </w:pPr>
  </w:style>
  <w:style w:type="paragraph" w:customStyle="1" w:styleId="msonormal0">
    <w:name w:val="msonormal"/>
    <w:basedOn w:val="a"/>
    <w:qFormat/>
    <w:pPr>
      <w:spacing w:before="280" w:after="280"/>
    </w:pPr>
  </w:style>
  <w:style w:type="paragraph" w:customStyle="1" w:styleId="xl102">
    <w:name w:val="xl102"/>
    <w:basedOn w:val="a"/>
    <w:qFormat/>
    <w:pPr>
      <w:spacing w:before="280" w:after="280"/>
    </w:pPr>
    <w:rPr>
      <w:sz w:val="20"/>
      <w:szCs w:val="20"/>
    </w:rPr>
  </w:style>
  <w:style w:type="paragraph" w:customStyle="1" w:styleId="xl103">
    <w:name w:val="xl103"/>
    <w:basedOn w:val="a"/>
    <w:qFormat/>
    <w:pPr>
      <w:pBdr>
        <w:top w:val="single" w:sz="4" w:space="0" w:color="000000"/>
        <w:left w:val="single" w:sz="4" w:space="0" w:color="000000"/>
        <w:bottom w:val="single" w:sz="4" w:space="0" w:color="000000"/>
        <w:right w:val="single" w:sz="4" w:space="0" w:color="000000"/>
      </w:pBdr>
      <w:spacing w:before="280" w:after="280"/>
    </w:pPr>
    <w:rPr>
      <w:sz w:val="20"/>
      <w:szCs w:val="20"/>
    </w:rPr>
  </w:style>
  <w:style w:type="paragraph" w:customStyle="1" w:styleId="xl104">
    <w:name w:val="xl104"/>
    <w:basedOn w:val="a"/>
    <w:qFormat/>
    <w:pPr>
      <w:spacing w:before="280" w:after="280"/>
    </w:pPr>
    <w:rPr>
      <w:b/>
      <w:bCs/>
      <w:sz w:val="20"/>
      <w:szCs w:val="20"/>
    </w:rPr>
  </w:style>
  <w:style w:type="paragraph" w:customStyle="1" w:styleId="xl105">
    <w:name w:val="xl105"/>
    <w:basedOn w:val="a"/>
    <w:qFormat/>
    <w:pPr>
      <w:spacing w:before="280" w:after="280"/>
    </w:pPr>
    <w:rPr>
      <w:sz w:val="20"/>
      <w:szCs w:val="20"/>
    </w:rPr>
  </w:style>
  <w:style w:type="paragraph" w:customStyle="1" w:styleId="xl106">
    <w:name w:val="xl106"/>
    <w:basedOn w:val="a"/>
    <w:qFormat/>
    <w:pPr>
      <w:pBdr>
        <w:top w:val="single" w:sz="4" w:space="0" w:color="000000"/>
        <w:left w:val="single" w:sz="4" w:space="0" w:color="000000"/>
        <w:bottom w:val="single" w:sz="4" w:space="0" w:color="000000"/>
        <w:right w:val="single" w:sz="4" w:space="0" w:color="000000"/>
      </w:pBdr>
      <w:spacing w:before="280" w:after="280"/>
      <w:jc w:val="center"/>
    </w:pPr>
    <w:rPr>
      <w:sz w:val="20"/>
      <w:szCs w:val="20"/>
    </w:rPr>
  </w:style>
  <w:style w:type="paragraph" w:customStyle="1" w:styleId="xl107">
    <w:name w:val="xl107"/>
    <w:basedOn w:val="a"/>
    <w:qFormat/>
    <w:pPr>
      <w:pBdr>
        <w:top w:val="single" w:sz="4" w:space="0" w:color="000000"/>
        <w:left w:val="single" w:sz="4" w:space="0" w:color="000000"/>
        <w:right w:val="single" w:sz="4" w:space="0" w:color="000000"/>
      </w:pBdr>
      <w:spacing w:before="280" w:after="280"/>
    </w:pPr>
    <w:rPr>
      <w:sz w:val="20"/>
      <w:szCs w:val="20"/>
    </w:rPr>
  </w:style>
  <w:style w:type="paragraph" w:customStyle="1" w:styleId="xl108">
    <w:name w:val="xl108"/>
    <w:basedOn w:val="a"/>
    <w:qFormat/>
    <w:pPr>
      <w:pBdr>
        <w:top w:val="single" w:sz="4" w:space="0" w:color="000000"/>
        <w:left w:val="single" w:sz="4" w:space="0" w:color="000000"/>
        <w:bottom w:val="single" w:sz="4" w:space="0" w:color="000000"/>
        <w:right w:val="single" w:sz="4" w:space="0" w:color="000000"/>
      </w:pBdr>
      <w:spacing w:before="280" w:after="280"/>
    </w:pPr>
    <w:rPr>
      <w:sz w:val="20"/>
      <w:szCs w:val="20"/>
    </w:rPr>
  </w:style>
  <w:style w:type="paragraph" w:customStyle="1" w:styleId="xl109">
    <w:name w:val="xl109"/>
    <w:basedOn w:val="a"/>
    <w:qFormat/>
    <w:pPr>
      <w:pBdr>
        <w:left w:val="single" w:sz="4" w:space="0" w:color="000000"/>
        <w:bottom w:val="single" w:sz="4" w:space="0" w:color="000000"/>
        <w:right w:val="single" w:sz="4" w:space="0" w:color="000000"/>
      </w:pBdr>
      <w:spacing w:before="280" w:after="280"/>
      <w:jc w:val="center"/>
    </w:pPr>
    <w:rPr>
      <w:sz w:val="20"/>
      <w:szCs w:val="20"/>
    </w:rPr>
  </w:style>
  <w:style w:type="paragraph" w:customStyle="1" w:styleId="xl110">
    <w:name w:val="xl110"/>
    <w:basedOn w:val="a"/>
    <w:qFormat/>
    <w:pPr>
      <w:pBdr>
        <w:left w:val="single" w:sz="4" w:space="0" w:color="000000"/>
        <w:bottom w:val="single" w:sz="4" w:space="0" w:color="000000"/>
        <w:right w:val="single" w:sz="4" w:space="0" w:color="000000"/>
      </w:pBdr>
      <w:spacing w:before="280" w:after="280"/>
    </w:pPr>
    <w:rPr>
      <w:sz w:val="20"/>
      <w:szCs w:val="20"/>
    </w:rPr>
  </w:style>
  <w:style w:type="paragraph" w:customStyle="1" w:styleId="xl111">
    <w:name w:val="xl111"/>
    <w:basedOn w:val="a"/>
    <w:qFormat/>
    <w:pPr>
      <w:pBdr>
        <w:left w:val="single" w:sz="4" w:space="0" w:color="000000"/>
        <w:bottom w:val="single" w:sz="4" w:space="0" w:color="000000"/>
      </w:pBdr>
      <w:spacing w:before="280" w:after="280"/>
    </w:pPr>
    <w:rPr>
      <w:sz w:val="20"/>
      <w:szCs w:val="20"/>
    </w:rPr>
  </w:style>
  <w:style w:type="paragraph" w:customStyle="1" w:styleId="xl112">
    <w:name w:val="xl112"/>
    <w:basedOn w:val="a"/>
    <w:qFormat/>
    <w:pPr>
      <w:pBdr>
        <w:top w:val="single" w:sz="4" w:space="0" w:color="000000"/>
        <w:left w:val="single" w:sz="4" w:space="0" w:color="000000"/>
        <w:bottom w:val="single" w:sz="4" w:space="0" w:color="000000"/>
      </w:pBdr>
      <w:spacing w:before="280" w:after="280"/>
    </w:pPr>
    <w:rPr>
      <w:sz w:val="20"/>
      <w:szCs w:val="20"/>
    </w:rPr>
  </w:style>
  <w:style w:type="paragraph" w:customStyle="1" w:styleId="xl113">
    <w:name w:val="xl113"/>
    <w:basedOn w:val="a"/>
    <w:qFormat/>
    <w:pPr>
      <w:pBdr>
        <w:left w:val="single" w:sz="4" w:space="0" w:color="000000"/>
        <w:right w:val="single" w:sz="4" w:space="0" w:color="000000"/>
      </w:pBdr>
      <w:spacing w:before="280" w:after="280"/>
      <w:jc w:val="center"/>
    </w:pPr>
    <w:rPr>
      <w:sz w:val="20"/>
      <w:szCs w:val="20"/>
    </w:rPr>
  </w:style>
  <w:style w:type="paragraph" w:customStyle="1" w:styleId="xl114">
    <w:name w:val="xl114"/>
    <w:basedOn w:val="a"/>
    <w:qFormat/>
    <w:pPr>
      <w:pBdr>
        <w:left w:val="single" w:sz="4" w:space="0" w:color="000000"/>
      </w:pBdr>
      <w:spacing w:before="280" w:after="280"/>
    </w:pPr>
    <w:rPr>
      <w:sz w:val="20"/>
      <w:szCs w:val="20"/>
    </w:rPr>
  </w:style>
  <w:style w:type="paragraph" w:customStyle="1" w:styleId="xl115">
    <w:name w:val="xl115"/>
    <w:basedOn w:val="a"/>
    <w:qFormat/>
    <w:pPr>
      <w:pBdr>
        <w:top w:val="single" w:sz="4" w:space="0" w:color="000000"/>
        <w:left w:val="single" w:sz="4" w:space="0" w:color="000000"/>
        <w:bottom w:val="single" w:sz="4" w:space="0" w:color="000000"/>
        <w:right w:val="single" w:sz="4" w:space="0" w:color="000000"/>
      </w:pBdr>
      <w:spacing w:before="280" w:after="280"/>
    </w:pPr>
    <w:rPr>
      <w:sz w:val="20"/>
      <w:szCs w:val="20"/>
    </w:rPr>
  </w:style>
  <w:style w:type="paragraph" w:customStyle="1" w:styleId="xl116">
    <w:name w:val="xl116"/>
    <w:basedOn w:val="a"/>
    <w:qFormat/>
    <w:pPr>
      <w:pBdr>
        <w:left w:val="single" w:sz="4" w:space="0" w:color="000000"/>
        <w:right w:val="single" w:sz="4" w:space="0" w:color="000000"/>
      </w:pBdr>
      <w:spacing w:before="280" w:after="280"/>
    </w:pPr>
    <w:rPr>
      <w:sz w:val="20"/>
      <w:szCs w:val="20"/>
    </w:rPr>
  </w:style>
  <w:style w:type="paragraph" w:customStyle="1" w:styleId="xl117">
    <w:name w:val="xl117"/>
    <w:basedOn w:val="a"/>
    <w:qFormat/>
    <w:pPr>
      <w:spacing w:before="280" w:after="280"/>
      <w:jc w:val="center"/>
    </w:pPr>
    <w:rPr>
      <w:sz w:val="20"/>
      <w:szCs w:val="20"/>
    </w:rPr>
  </w:style>
  <w:style w:type="paragraph" w:customStyle="1" w:styleId="xl118">
    <w:name w:val="xl118"/>
    <w:basedOn w:val="a"/>
    <w:qFormat/>
    <w:pPr>
      <w:pBdr>
        <w:top w:val="single" w:sz="4" w:space="0" w:color="000000"/>
        <w:left w:val="single" w:sz="4" w:space="0" w:color="000000"/>
        <w:bottom w:val="single" w:sz="8" w:space="0" w:color="000000"/>
        <w:right w:val="single" w:sz="4" w:space="0" w:color="000000"/>
      </w:pBdr>
      <w:shd w:val="clear" w:color="auto" w:fill="E2EFDA"/>
      <w:spacing w:before="280" w:after="280"/>
      <w:jc w:val="center"/>
    </w:pPr>
    <w:rPr>
      <w:b/>
      <w:bCs/>
      <w:sz w:val="20"/>
      <w:szCs w:val="20"/>
    </w:rPr>
  </w:style>
  <w:style w:type="paragraph" w:customStyle="1" w:styleId="xl119">
    <w:name w:val="xl119"/>
    <w:basedOn w:val="a"/>
    <w:qFormat/>
    <w:pPr>
      <w:pBdr>
        <w:top w:val="single" w:sz="4" w:space="0" w:color="000000"/>
        <w:left w:val="single" w:sz="8" w:space="0" w:color="000000"/>
        <w:right w:val="single" w:sz="4" w:space="0" w:color="000000"/>
      </w:pBdr>
      <w:spacing w:before="280" w:after="280"/>
      <w:jc w:val="center"/>
    </w:pPr>
    <w:rPr>
      <w:b/>
      <w:bCs/>
      <w:sz w:val="20"/>
      <w:szCs w:val="20"/>
    </w:rPr>
  </w:style>
  <w:style w:type="paragraph" w:customStyle="1" w:styleId="xl120">
    <w:name w:val="xl120"/>
    <w:basedOn w:val="a"/>
    <w:qFormat/>
    <w:pPr>
      <w:pBdr>
        <w:top w:val="single" w:sz="4" w:space="0" w:color="000000"/>
        <w:left w:val="single" w:sz="4" w:space="0" w:color="000000"/>
        <w:right w:val="single" w:sz="4" w:space="0" w:color="000000"/>
      </w:pBdr>
      <w:spacing w:before="280" w:after="280"/>
      <w:jc w:val="center"/>
    </w:pPr>
    <w:rPr>
      <w:b/>
      <w:bCs/>
      <w:sz w:val="20"/>
      <w:szCs w:val="20"/>
    </w:rPr>
  </w:style>
  <w:style w:type="paragraph" w:customStyle="1" w:styleId="xl121">
    <w:name w:val="xl121"/>
    <w:basedOn w:val="a"/>
    <w:qFormat/>
    <w:pPr>
      <w:pBdr>
        <w:top w:val="single" w:sz="8" w:space="0" w:color="000000"/>
        <w:left w:val="single" w:sz="4" w:space="0" w:color="000000"/>
        <w:bottom w:val="single" w:sz="4" w:space="0" w:color="000000"/>
        <w:right w:val="single" w:sz="4" w:space="0" w:color="000000"/>
      </w:pBdr>
      <w:shd w:val="clear" w:color="auto" w:fill="D9D9D9"/>
      <w:spacing w:before="280" w:after="280"/>
      <w:jc w:val="center"/>
    </w:pPr>
    <w:rPr>
      <w:b/>
      <w:bCs/>
      <w:sz w:val="20"/>
      <w:szCs w:val="20"/>
    </w:rPr>
  </w:style>
  <w:style w:type="paragraph" w:customStyle="1" w:styleId="xl122">
    <w:name w:val="xl122"/>
    <w:basedOn w:val="a"/>
    <w:qFormat/>
    <w:pPr>
      <w:pBdr>
        <w:top w:val="single" w:sz="4" w:space="0" w:color="000000"/>
        <w:left w:val="single" w:sz="4" w:space="0" w:color="000000"/>
        <w:bottom w:val="single" w:sz="4" w:space="0" w:color="000000"/>
        <w:right w:val="single" w:sz="4" w:space="0" w:color="000000"/>
      </w:pBdr>
      <w:shd w:val="clear" w:color="auto" w:fill="D9D9D9"/>
      <w:spacing w:before="280" w:after="280"/>
      <w:jc w:val="center"/>
    </w:pPr>
    <w:rPr>
      <w:b/>
      <w:bCs/>
      <w:sz w:val="20"/>
      <w:szCs w:val="20"/>
    </w:rPr>
  </w:style>
  <w:style w:type="paragraph" w:customStyle="1" w:styleId="xl123">
    <w:name w:val="xl123"/>
    <w:basedOn w:val="a"/>
    <w:qFormat/>
    <w:pPr>
      <w:pBdr>
        <w:top w:val="single" w:sz="4" w:space="0" w:color="000000"/>
        <w:left w:val="single" w:sz="4" w:space="0" w:color="000000"/>
        <w:bottom w:val="single" w:sz="8" w:space="0" w:color="000000"/>
        <w:right w:val="single" w:sz="4" w:space="0" w:color="000000"/>
      </w:pBdr>
      <w:shd w:val="clear" w:color="auto" w:fill="D9D9D9"/>
      <w:spacing w:before="280" w:after="280"/>
      <w:jc w:val="center"/>
    </w:pPr>
    <w:rPr>
      <w:b/>
      <w:bCs/>
      <w:sz w:val="20"/>
      <w:szCs w:val="20"/>
    </w:rPr>
  </w:style>
  <w:style w:type="paragraph" w:customStyle="1" w:styleId="xl124">
    <w:name w:val="xl124"/>
    <w:basedOn w:val="a"/>
    <w:qFormat/>
    <w:pPr>
      <w:pBdr>
        <w:top w:val="single" w:sz="4" w:space="0" w:color="000000"/>
        <w:left w:val="single" w:sz="4" w:space="0" w:color="000000"/>
        <w:bottom w:val="single" w:sz="4" w:space="0" w:color="000000"/>
      </w:pBdr>
      <w:shd w:val="clear" w:color="auto" w:fill="D9D9D9"/>
      <w:spacing w:before="280" w:after="280"/>
      <w:jc w:val="center"/>
    </w:pPr>
    <w:rPr>
      <w:b/>
      <w:bCs/>
      <w:sz w:val="20"/>
      <w:szCs w:val="20"/>
    </w:rPr>
  </w:style>
  <w:style w:type="paragraph" w:customStyle="1" w:styleId="xl125">
    <w:name w:val="xl125"/>
    <w:basedOn w:val="a"/>
    <w:qFormat/>
    <w:pPr>
      <w:pBdr>
        <w:top w:val="single" w:sz="4" w:space="0" w:color="000000"/>
        <w:left w:val="single" w:sz="4" w:space="0" w:color="000000"/>
        <w:bottom w:val="single" w:sz="8" w:space="0" w:color="000000"/>
      </w:pBdr>
      <w:shd w:val="clear" w:color="auto" w:fill="D9D9D9"/>
      <w:spacing w:before="280" w:after="280"/>
      <w:jc w:val="center"/>
    </w:pPr>
    <w:rPr>
      <w:b/>
      <w:bCs/>
      <w:sz w:val="20"/>
      <w:szCs w:val="20"/>
    </w:rPr>
  </w:style>
  <w:style w:type="paragraph" w:customStyle="1" w:styleId="xl126">
    <w:name w:val="xl126"/>
    <w:basedOn w:val="a"/>
    <w:qFormat/>
    <w:pPr>
      <w:pBdr>
        <w:top w:val="single" w:sz="8" w:space="0" w:color="000000"/>
        <w:left w:val="single" w:sz="4" w:space="0" w:color="000000"/>
        <w:bottom w:val="single" w:sz="4" w:space="0" w:color="000000"/>
      </w:pBdr>
      <w:shd w:val="clear" w:color="auto" w:fill="D9D9D9"/>
      <w:spacing w:before="280" w:after="280"/>
      <w:jc w:val="center"/>
    </w:pPr>
    <w:rPr>
      <w:b/>
      <w:bCs/>
      <w:sz w:val="20"/>
      <w:szCs w:val="20"/>
    </w:rPr>
  </w:style>
  <w:style w:type="paragraph" w:customStyle="1" w:styleId="xl127">
    <w:name w:val="xl127"/>
    <w:basedOn w:val="a"/>
    <w:qFormat/>
    <w:pPr>
      <w:pBdr>
        <w:top w:val="single" w:sz="8" w:space="0" w:color="000000"/>
        <w:left w:val="single" w:sz="8" w:space="0" w:color="000000"/>
        <w:bottom w:val="single" w:sz="4" w:space="0" w:color="000000"/>
        <w:right w:val="single" w:sz="4" w:space="0" w:color="000000"/>
      </w:pBdr>
      <w:shd w:val="clear" w:color="auto" w:fill="A9D08E"/>
      <w:spacing w:before="280" w:after="280"/>
      <w:jc w:val="center"/>
    </w:pPr>
    <w:rPr>
      <w:b/>
      <w:bCs/>
      <w:sz w:val="20"/>
      <w:szCs w:val="20"/>
    </w:rPr>
  </w:style>
  <w:style w:type="paragraph" w:customStyle="1" w:styleId="xl128">
    <w:name w:val="xl128"/>
    <w:basedOn w:val="a"/>
    <w:qFormat/>
    <w:pPr>
      <w:pBdr>
        <w:top w:val="single" w:sz="8" w:space="0" w:color="000000"/>
        <w:left w:val="single" w:sz="4" w:space="0" w:color="000000"/>
        <w:bottom w:val="single" w:sz="4" w:space="0" w:color="000000"/>
        <w:right w:val="single" w:sz="4" w:space="0" w:color="000000"/>
      </w:pBdr>
      <w:shd w:val="clear" w:color="auto" w:fill="A9D08E"/>
      <w:spacing w:before="280" w:after="280"/>
      <w:jc w:val="center"/>
    </w:pPr>
    <w:rPr>
      <w:b/>
      <w:bCs/>
      <w:sz w:val="20"/>
      <w:szCs w:val="20"/>
    </w:rPr>
  </w:style>
  <w:style w:type="paragraph" w:customStyle="1" w:styleId="xl129">
    <w:name w:val="xl129"/>
    <w:basedOn w:val="a"/>
    <w:qFormat/>
    <w:pPr>
      <w:pBdr>
        <w:top w:val="single" w:sz="4" w:space="0" w:color="000000"/>
        <w:left w:val="single" w:sz="8" w:space="0" w:color="000000"/>
        <w:bottom w:val="single" w:sz="4" w:space="0" w:color="000000"/>
        <w:right w:val="single" w:sz="4" w:space="0" w:color="000000"/>
      </w:pBdr>
      <w:shd w:val="clear" w:color="auto" w:fill="A9D08E"/>
      <w:spacing w:before="280" w:after="280"/>
      <w:jc w:val="center"/>
    </w:pPr>
    <w:rPr>
      <w:b/>
      <w:bCs/>
      <w:sz w:val="20"/>
      <w:szCs w:val="20"/>
    </w:rPr>
  </w:style>
  <w:style w:type="paragraph" w:customStyle="1" w:styleId="xl130">
    <w:name w:val="xl130"/>
    <w:basedOn w:val="a"/>
    <w:qFormat/>
    <w:pPr>
      <w:pBdr>
        <w:top w:val="single" w:sz="4" w:space="0" w:color="000000"/>
        <w:left w:val="single" w:sz="8" w:space="0" w:color="000000"/>
        <w:bottom w:val="single" w:sz="8" w:space="0" w:color="000000"/>
        <w:right w:val="single" w:sz="4" w:space="0" w:color="000000"/>
      </w:pBdr>
      <w:shd w:val="clear" w:color="auto" w:fill="A9D08E"/>
      <w:spacing w:before="280" w:after="280"/>
      <w:jc w:val="center"/>
    </w:pPr>
    <w:rPr>
      <w:b/>
      <w:bCs/>
      <w:sz w:val="20"/>
      <w:szCs w:val="20"/>
    </w:rPr>
  </w:style>
  <w:style w:type="paragraph" w:customStyle="1" w:styleId="xl131">
    <w:name w:val="xl131"/>
    <w:basedOn w:val="a"/>
    <w:qFormat/>
    <w:pPr>
      <w:pBdr>
        <w:top w:val="single" w:sz="4" w:space="0" w:color="000000"/>
        <w:left w:val="single" w:sz="4" w:space="0" w:color="000000"/>
        <w:bottom w:val="single" w:sz="4" w:space="0" w:color="000000"/>
        <w:right w:val="single" w:sz="4" w:space="0" w:color="000000"/>
      </w:pBdr>
      <w:shd w:val="clear" w:color="auto" w:fill="C6E0B4"/>
      <w:spacing w:before="280" w:after="280"/>
      <w:jc w:val="center"/>
    </w:pPr>
    <w:rPr>
      <w:b/>
      <w:bCs/>
      <w:sz w:val="20"/>
      <w:szCs w:val="20"/>
    </w:rPr>
  </w:style>
  <w:style w:type="paragraph" w:customStyle="1" w:styleId="xl132">
    <w:name w:val="xl132"/>
    <w:basedOn w:val="a"/>
    <w:qFormat/>
    <w:pPr>
      <w:pBdr>
        <w:top w:val="single" w:sz="4" w:space="0" w:color="000000"/>
        <w:left w:val="single" w:sz="4" w:space="0" w:color="000000"/>
        <w:bottom w:val="single" w:sz="8" w:space="0" w:color="000000"/>
        <w:right w:val="single" w:sz="4" w:space="0" w:color="000000"/>
      </w:pBdr>
      <w:shd w:val="clear" w:color="auto" w:fill="C6E0B4"/>
      <w:spacing w:before="280" w:after="280"/>
      <w:jc w:val="center"/>
    </w:pPr>
    <w:rPr>
      <w:b/>
      <w:bCs/>
      <w:sz w:val="20"/>
      <w:szCs w:val="20"/>
    </w:rPr>
  </w:style>
  <w:style w:type="paragraph" w:customStyle="1" w:styleId="xl133">
    <w:name w:val="xl133"/>
    <w:basedOn w:val="a"/>
    <w:qFormat/>
    <w:pPr>
      <w:pBdr>
        <w:top w:val="single" w:sz="4" w:space="0" w:color="000000"/>
        <w:left w:val="single" w:sz="4" w:space="0" w:color="000000"/>
        <w:right w:val="single" w:sz="4" w:space="0" w:color="000000"/>
      </w:pBdr>
      <w:shd w:val="clear" w:color="auto" w:fill="C6E0B4"/>
      <w:spacing w:before="280" w:after="280"/>
      <w:jc w:val="center"/>
    </w:pPr>
    <w:rPr>
      <w:b/>
      <w:bCs/>
      <w:sz w:val="20"/>
      <w:szCs w:val="20"/>
    </w:rPr>
  </w:style>
  <w:style w:type="paragraph" w:customStyle="1" w:styleId="xl134">
    <w:name w:val="xl134"/>
    <w:basedOn w:val="a"/>
    <w:qFormat/>
    <w:pPr>
      <w:pBdr>
        <w:left w:val="single" w:sz="4" w:space="0" w:color="000000"/>
        <w:bottom w:val="single" w:sz="8" w:space="0" w:color="000000"/>
        <w:right w:val="single" w:sz="4" w:space="0" w:color="000000"/>
      </w:pBdr>
      <w:shd w:val="clear" w:color="auto" w:fill="C6E0B4"/>
      <w:spacing w:before="280" w:after="280"/>
      <w:jc w:val="center"/>
    </w:pPr>
    <w:rPr>
      <w:b/>
      <w:bCs/>
      <w:sz w:val="20"/>
      <w:szCs w:val="20"/>
    </w:rPr>
  </w:style>
  <w:style w:type="paragraph" w:customStyle="1" w:styleId="xl66">
    <w:name w:val="xl66"/>
    <w:basedOn w:val="a"/>
    <w:qFormat/>
    <w:pPr>
      <w:pBdr>
        <w:top w:val="single" w:sz="4" w:space="0" w:color="000000"/>
        <w:left w:val="single" w:sz="4" w:space="0" w:color="000000"/>
        <w:bottom w:val="single" w:sz="4" w:space="0" w:color="000000"/>
        <w:right w:val="single" w:sz="4" w:space="0" w:color="000000"/>
      </w:pBdr>
      <w:spacing w:before="280" w:after="280"/>
      <w:jc w:val="center"/>
    </w:pPr>
    <w:rPr>
      <w:b/>
      <w:bCs/>
      <w:sz w:val="16"/>
      <w:szCs w:val="16"/>
    </w:rPr>
  </w:style>
  <w:style w:type="paragraph" w:customStyle="1" w:styleId="xl67">
    <w:name w:val="xl67"/>
    <w:basedOn w:val="a"/>
    <w:qFormat/>
    <w:pPr>
      <w:pBdr>
        <w:top w:val="single" w:sz="4" w:space="0" w:color="000000"/>
        <w:left w:val="single" w:sz="4" w:space="0" w:color="000000"/>
        <w:bottom w:val="single" w:sz="4" w:space="0" w:color="000000"/>
        <w:right w:val="single" w:sz="4" w:space="0" w:color="000000"/>
      </w:pBdr>
      <w:spacing w:before="280" w:after="280"/>
      <w:jc w:val="center"/>
    </w:pPr>
    <w:rPr>
      <w:color w:val="000000"/>
      <w:sz w:val="16"/>
      <w:szCs w:val="16"/>
    </w:rPr>
  </w:style>
  <w:style w:type="paragraph" w:customStyle="1" w:styleId="xl68">
    <w:name w:val="xl68"/>
    <w:basedOn w:val="a"/>
    <w:qFormat/>
    <w:pPr>
      <w:pBdr>
        <w:top w:val="single" w:sz="4" w:space="0" w:color="000000"/>
        <w:left w:val="single" w:sz="4" w:space="0" w:color="000000"/>
        <w:bottom w:val="single" w:sz="4" w:space="0" w:color="000000"/>
        <w:right w:val="single" w:sz="4" w:space="0" w:color="000000"/>
      </w:pBdr>
      <w:spacing w:before="280" w:after="280"/>
    </w:pPr>
    <w:rPr>
      <w:color w:val="000000"/>
      <w:sz w:val="16"/>
      <w:szCs w:val="16"/>
    </w:rPr>
  </w:style>
  <w:style w:type="paragraph" w:customStyle="1" w:styleId="xl69">
    <w:name w:val="xl69"/>
    <w:basedOn w:val="a"/>
    <w:qFormat/>
    <w:pPr>
      <w:pBdr>
        <w:top w:val="single" w:sz="4" w:space="0" w:color="000000"/>
        <w:left w:val="single" w:sz="4" w:space="0" w:color="000000"/>
        <w:bottom w:val="single" w:sz="4" w:space="0" w:color="000000"/>
        <w:right w:val="single" w:sz="4" w:space="0" w:color="000000"/>
      </w:pBdr>
      <w:spacing w:before="280" w:after="280"/>
      <w:jc w:val="center"/>
    </w:pPr>
  </w:style>
  <w:style w:type="paragraph" w:customStyle="1" w:styleId="xl70">
    <w:name w:val="xl70"/>
    <w:basedOn w:val="a"/>
    <w:qFormat/>
    <w:pPr>
      <w:pBdr>
        <w:top w:val="single" w:sz="4" w:space="0" w:color="000000"/>
        <w:left w:val="single" w:sz="4" w:space="0" w:color="000000"/>
        <w:bottom w:val="single" w:sz="4" w:space="0" w:color="000000"/>
        <w:right w:val="single" w:sz="4" w:space="0" w:color="000000"/>
      </w:pBdr>
      <w:spacing w:before="280" w:after="280"/>
      <w:jc w:val="center"/>
    </w:pPr>
    <w:rPr>
      <w:b/>
      <w:bCs/>
      <w:sz w:val="16"/>
      <w:szCs w:val="16"/>
    </w:rPr>
  </w:style>
  <w:style w:type="paragraph" w:customStyle="1" w:styleId="xl135">
    <w:name w:val="xl135"/>
    <w:basedOn w:val="a"/>
    <w:qFormat/>
    <w:pPr>
      <w:pBdr>
        <w:top w:val="single" w:sz="8" w:space="0" w:color="000000"/>
        <w:bottom w:val="single" w:sz="8" w:space="0" w:color="000000"/>
      </w:pBdr>
      <w:shd w:val="clear" w:color="auto" w:fill="BDD7EE"/>
      <w:spacing w:before="280" w:after="280"/>
      <w:jc w:val="center"/>
    </w:pPr>
    <w:rPr>
      <w:b/>
      <w:bCs/>
      <w:sz w:val="20"/>
      <w:szCs w:val="20"/>
    </w:rPr>
  </w:style>
  <w:style w:type="paragraph" w:customStyle="1" w:styleId="xl136">
    <w:name w:val="xl136"/>
    <w:basedOn w:val="a"/>
    <w:qFormat/>
    <w:pPr>
      <w:pBdr>
        <w:top w:val="single" w:sz="8" w:space="0" w:color="000000"/>
        <w:left w:val="single" w:sz="8" w:space="0" w:color="000000"/>
        <w:bottom w:val="single" w:sz="4" w:space="0" w:color="000000"/>
        <w:right w:val="single" w:sz="4" w:space="0" w:color="000000"/>
      </w:pBdr>
      <w:shd w:val="clear" w:color="auto" w:fill="B4C6E7"/>
      <w:spacing w:before="280" w:after="280"/>
      <w:jc w:val="center"/>
    </w:pPr>
    <w:rPr>
      <w:b/>
      <w:bCs/>
      <w:sz w:val="20"/>
      <w:szCs w:val="20"/>
    </w:rPr>
  </w:style>
  <w:style w:type="paragraph" w:customStyle="1" w:styleId="xl137">
    <w:name w:val="xl137"/>
    <w:basedOn w:val="a"/>
    <w:qFormat/>
    <w:pPr>
      <w:pBdr>
        <w:top w:val="single" w:sz="4" w:space="0" w:color="000000"/>
        <w:left w:val="single" w:sz="4" w:space="0" w:color="000000"/>
        <w:bottom w:val="single" w:sz="4" w:space="0" w:color="000000"/>
        <w:right w:val="single" w:sz="4" w:space="0" w:color="000000"/>
      </w:pBdr>
      <w:shd w:val="clear" w:color="auto" w:fill="C0B3F9"/>
      <w:spacing w:before="280" w:after="280"/>
      <w:jc w:val="center"/>
    </w:pPr>
    <w:rPr>
      <w:sz w:val="20"/>
      <w:szCs w:val="20"/>
    </w:rPr>
  </w:style>
  <w:style w:type="paragraph" w:customStyle="1" w:styleId="xl138">
    <w:name w:val="xl138"/>
    <w:basedOn w:val="a"/>
    <w:qFormat/>
    <w:pPr>
      <w:pBdr>
        <w:top w:val="single" w:sz="4" w:space="0" w:color="000000"/>
        <w:left w:val="single" w:sz="4" w:space="0" w:color="000000"/>
        <w:bottom w:val="single" w:sz="4" w:space="0" w:color="000000"/>
        <w:right w:val="single" w:sz="4" w:space="0" w:color="000000"/>
      </w:pBdr>
      <w:shd w:val="clear" w:color="auto" w:fill="C0B3F9"/>
      <w:spacing w:before="280" w:after="280"/>
    </w:pPr>
    <w:rPr>
      <w:sz w:val="20"/>
      <w:szCs w:val="20"/>
    </w:rPr>
  </w:style>
  <w:style w:type="paragraph" w:customStyle="1" w:styleId="xl139">
    <w:name w:val="xl139"/>
    <w:basedOn w:val="a"/>
    <w:qFormat/>
    <w:pPr>
      <w:pBdr>
        <w:left w:val="single" w:sz="4" w:space="0" w:color="000000"/>
        <w:bottom w:val="single" w:sz="4" w:space="0" w:color="000000"/>
        <w:right w:val="single" w:sz="4" w:space="0" w:color="000000"/>
      </w:pBdr>
      <w:shd w:val="clear" w:color="auto" w:fill="C0B3F9"/>
      <w:spacing w:before="280" w:after="280"/>
      <w:jc w:val="right"/>
    </w:pPr>
    <w:rPr>
      <w:sz w:val="20"/>
      <w:szCs w:val="20"/>
    </w:rPr>
  </w:style>
  <w:style w:type="paragraph" w:customStyle="1" w:styleId="xl140">
    <w:name w:val="xl140"/>
    <w:basedOn w:val="a"/>
    <w:qFormat/>
    <w:pPr>
      <w:pBdr>
        <w:left w:val="single" w:sz="4" w:space="0" w:color="000000"/>
        <w:bottom w:val="single" w:sz="4" w:space="0" w:color="000000"/>
        <w:right w:val="single" w:sz="8" w:space="0" w:color="000000"/>
      </w:pBdr>
      <w:shd w:val="clear" w:color="auto" w:fill="C0B3F9"/>
      <w:spacing w:before="280" w:after="280"/>
      <w:jc w:val="right"/>
    </w:pPr>
    <w:rPr>
      <w:sz w:val="20"/>
      <w:szCs w:val="20"/>
    </w:rPr>
  </w:style>
  <w:style w:type="paragraph" w:customStyle="1" w:styleId="xl141">
    <w:name w:val="xl141"/>
    <w:basedOn w:val="a"/>
    <w:qFormat/>
    <w:pPr>
      <w:pBdr>
        <w:left w:val="single" w:sz="4" w:space="0" w:color="000000"/>
        <w:bottom w:val="single" w:sz="4" w:space="0" w:color="000000"/>
        <w:right w:val="single" w:sz="4" w:space="0" w:color="000000"/>
      </w:pBdr>
      <w:shd w:val="clear" w:color="auto" w:fill="C0B3F9"/>
      <w:spacing w:before="280" w:after="280"/>
      <w:jc w:val="center"/>
    </w:pPr>
    <w:rPr>
      <w:sz w:val="20"/>
      <w:szCs w:val="20"/>
    </w:rPr>
  </w:style>
  <w:style w:type="paragraph" w:customStyle="1" w:styleId="xl142">
    <w:name w:val="xl142"/>
    <w:basedOn w:val="a"/>
    <w:qFormat/>
    <w:pPr>
      <w:pBdr>
        <w:left w:val="single" w:sz="4" w:space="0" w:color="000000"/>
        <w:bottom w:val="single" w:sz="4" w:space="0" w:color="000000"/>
        <w:right w:val="single" w:sz="4" w:space="0" w:color="000000"/>
      </w:pBdr>
      <w:shd w:val="clear" w:color="auto" w:fill="C0B3F9"/>
      <w:spacing w:before="280" w:after="280"/>
    </w:pPr>
    <w:rPr>
      <w:sz w:val="20"/>
      <w:szCs w:val="20"/>
    </w:rPr>
  </w:style>
  <w:style w:type="paragraph" w:customStyle="1" w:styleId="xl143">
    <w:name w:val="xl143"/>
    <w:basedOn w:val="a"/>
    <w:qFormat/>
    <w:pPr>
      <w:pBdr>
        <w:left w:val="single" w:sz="4" w:space="0" w:color="000000"/>
        <w:bottom w:val="single" w:sz="4" w:space="0" w:color="000000"/>
      </w:pBdr>
      <w:shd w:val="clear" w:color="auto" w:fill="C0B3F9"/>
      <w:spacing w:before="280" w:after="280"/>
    </w:pPr>
    <w:rPr>
      <w:sz w:val="20"/>
      <w:szCs w:val="20"/>
    </w:rPr>
  </w:style>
  <w:style w:type="paragraph" w:customStyle="1" w:styleId="xl144">
    <w:name w:val="xl144"/>
    <w:basedOn w:val="a"/>
    <w:qFormat/>
    <w:pPr>
      <w:pBdr>
        <w:left w:val="single" w:sz="8" w:space="0" w:color="000000"/>
        <w:bottom w:val="single" w:sz="4" w:space="0" w:color="000000"/>
        <w:right w:val="single" w:sz="4" w:space="0" w:color="000000"/>
      </w:pBdr>
      <w:shd w:val="clear" w:color="auto" w:fill="C0B3F9"/>
      <w:spacing w:before="280" w:after="280"/>
      <w:jc w:val="center"/>
    </w:pPr>
  </w:style>
  <w:style w:type="paragraph" w:customStyle="1" w:styleId="xl145">
    <w:name w:val="xl145"/>
    <w:basedOn w:val="a"/>
    <w:qFormat/>
    <w:pPr>
      <w:pBdr>
        <w:left w:val="single" w:sz="4" w:space="0" w:color="000000"/>
        <w:bottom w:val="single" w:sz="4" w:space="0" w:color="000000"/>
        <w:right w:val="single" w:sz="4" w:space="0" w:color="000000"/>
      </w:pBdr>
      <w:shd w:val="clear" w:color="auto" w:fill="C0B3F9"/>
      <w:spacing w:before="280" w:after="280"/>
      <w:jc w:val="center"/>
    </w:pPr>
  </w:style>
  <w:style w:type="paragraph" w:customStyle="1" w:styleId="xl146">
    <w:name w:val="xl146"/>
    <w:basedOn w:val="a"/>
    <w:qFormat/>
    <w:pPr>
      <w:pBdr>
        <w:left w:val="single" w:sz="4" w:space="0" w:color="000000"/>
        <w:bottom w:val="single" w:sz="4" w:space="0" w:color="000000"/>
        <w:right w:val="single" w:sz="8" w:space="0" w:color="000000"/>
      </w:pBdr>
      <w:shd w:val="clear" w:color="auto" w:fill="C0B3F9"/>
      <w:spacing w:before="280" w:after="280"/>
      <w:jc w:val="center"/>
    </w:pPr>
  </w:style>
  <w:style w:type="paragraph" w:customStyle="1" w:styleId="xl147">
    <w:name w:val="xl147"/>
    <w:basedOn w:val="a"/>
    <w:qFormat/>
    <w:pPr>
      <w:pBdr>
        <w:left w:val="single" w:sz="8" w:space="0" w:color="000000"/>
        <w:bottom w:val="single" w:sz="4" w:space="0" w:color="000000"/>
        <w:right w:val="single" w:sz="4" w:space="0" w:color="000000"/>
      </w:pBdr>
      <w:shd w:val="clear" w:color="auto" w:fill="C0B3F9"/>
      <w:spacing w:before="280" w:after="280"/>
      <w:jc w:val="right"/>
    </w:pPr>
    <w:rPr>
      <w:sz w:val="20"/>
      <w:szCs w:val="20"/>
    </w:rPr>
  </w:style>
  <w:style w:type="paragraph" w:customStyle="1" w:styleId="xl148">
    <w:name w:val="xl148"/>
    <w:basedOn w:val="a"/>
    <w:qFormat/>
    <w:pPr>
      <w:pBdr>
        <w:top w:val="single" w:sz="4" w:space="0" w:color="000000"/>
        <w:left w:val="single" w:sz="4" w:space="0" w:color="000000"/>
        <w:bottom w:val="single" w:sz="4" w:space="0" w:color="000000"/>
        <w:right w:val="single" w:sz="4" w:space="0" w:color="000000"/>
      </w:pBdr>
      <w:shd w:val="clear" w:color="auto" w:fill="C0B3F9"/>
      <w:spacing w:before="280" w:after="280"/>
      <w:jc w:val="center"/>
    </w:pPr>
    <w:rPr>
      <w:sz w:val="20"/>
      <w:szCs w:val="20"/>
    </w:rPr>
  </w:style>
  <w:style w:type="paragraph" w:customStyle="1" w:styleId="xl149">
    <w:name w:val="xl149"/>
    <w:basedOn w:val="a"/>
    <w:qFormat/>
    <w:pPr>
      <w:pBdr>
        <w:top w:val="single" w:sz="4" w:space="0" w:color="000000"/>
        <w:left w:val="single" w:sz="4" w:space="0" w:color="000000"/>
        <w:bottom w:val="single" w:sz="4" w:space="0" w:color="000000"/>
        <w:right w:val="single" w:sz="4" w:space="0" w:color="000000"/>
      </w:pBdr>
      <w:shd w:val="clear" w:color="auto" w:fill="C0B3F9"/>
      <w:spacing w:before="280" w:after="280"/>
    </w:pPr>
    <w:rPr>
      <w:sz w:val="20"/>
      <w:szCs w:val="20"/>
    </w:rPr>
  </w:style>
  <w:style w:type="paragraph" w:customStyle="1" w:styleId="xl150">
    <w:name w:val="xl150"/>
    <w:basedOn w:val="a"/>
    <w:qFormat/>
    <w:pPr>
      <w:pBdr>
        <w:top w:val="single" w:sz="4" w:space="0" w:color="000000"/>
        <w:left w:val="single" w:sz="4" w:space="0" w:color="000000"/>
        <w:bottom w:val="single" w:sz="4" w:space="0" w:color="000000"/>
      </w:pBdr>
      <w:shd w:val="clear" w:color="auto" w:fill="C0B3F9"/>
      <w:spacing w:before="280" w:after="280"/>
    </w:pPr>
    <w:rPr>
      <w:sz w:val="20"/>
      <w:szCs w:val="20"/>
    </w:rPr>
  </w:style>
  <w:style w:type="paragraph" w:customStyle="1" w:styleId="xl151">
    <w:name w:val="xl151"/>
    <w:basedOn w:val="a"/>
    <w:qFormat/>
    <w:pPr>
      <w:pBdr>
        <w:top w:val="single" w:sz="4" w:space="0" w:color="000000"/>
        <w:left w:val="single" w:sz="8" w:space="0" w:color="000000"/>
        <w:bottom w:val="single" w:sz="4" w:space="0" w:color="000000"/>
        <w:right w:val="single" w:sz="4" w:space="0" w:color="000000"/>
      </w:pBdr>
      <w:shd w:val="clear" w:color="auto" w:fill="C0B3F9"/>
      <w:spacing w:before="280" w:after="280"/>
      <w:jc w:val="center"/>
    </w:pPr>
  </w:style>
  <w:style w:type="paragraph" w:customStyle="1" w:styleId="xl152">
    <w:name w:val="xl152"/>
    <w:basedOn w:val="a"/>
    <w:qFormat/>
    <w:pPr>
      <w:pBdr>
        <w:top w:val="single" w:sz="4" w:space="0" w:color="000000"/>
        <w:left w:val="single" w:sz="4" w:space="0" w:color="000000"/>
        <w:bottom w:val="single" w:sz="4" w:space="0" w:color="000000"/>
        <w:right w:val="single" w:sz="4" w:space="0" w:color="000000"/>
      </w:pBdr>
      <w:shd w:val="clear" w:color="auto" w:fill="C0B3F9"/>
      <w:spacing w:before="280" w:after="280"/>
      <w:jc w:val="center"/>
    </w:pPr>
  </w:style>
  <w:style w:type="paragraph" w:customStyle="1" w:styleId="xl153">
    <w:name w:val="xl153"/>
    <w:basedOn w:val="a"/>
    <w:qFormat/>
    <w:pPr>
      <w:pBdr>
        <w:top w:val="single" w:sz="4" w:space="0" w:color="000000"/>
        <w:left w:val="single" w:sz="4" w:space="0" w:color="000000"/>
        <w:bottom w:val="single" w:sz="4" w:space="0" w:color="000000"/>
        <w:right w:val="single" w:sz="8" w:space="0" w:color="000000"/>
      </w:pBdr>
      <w:shd w:val="clear" w:color="auto" w:fill="C0B3F9"/>
      <w:spacing w:before="280" w:after="280"/>
      <w:jc w:val="center"/>
    </w:pPr>
  </w:style>
  <w:style w:type="paragraph" w:customStyle="1" w:styleId="xl154">
    <w:name w:val="xl154"/>
    <w:basedOn w:val="a"/>
    <w:qFormat/>
    <w:pPr>
      <w:pBdr>
        <w:left w:val="single" w:sz="4" w:space="0" w:color="000000"/>
        <w:bottom w:val="single" w:sz="4" w:space="0" w:color="000000"/>
        <w:right w:val="single" w:sz="4" w:space="0" w:color="000000"/>
      </w:pBdr>
      <w:shd w:val="clear" w:color="auto" w:fill="C0B3F9"/>
      <w:spacing w:before="280" w:after="280"/>
      <w:jc w:val="right"/>
    </w:pPr>
    <w:rPr>
      <w:sz w:val="20"/>
      <w:szCs w:val="20"/>
    </w:rPr>
  </w:style>
  <w:style w:type="paragraph" w:customStyle="1" w:styleId="xl155">
    <w:name w:val="xl155"/>
    <w:basedOn w:val="a"/>
    <w:qFormat/>
    <w:pPr>
      <w:pBdr>
        <w:left w:val="single" w:sz="4" w:space="0" w:color="000000"/>
        <w:bottom w:val="single" w:sz="4" w:space="0" w:color="000000"/>
        <w:right w:val="single" w:sz="8" w:space="0" w:color="000000"/>
      </w:pBdr>
      <w:shd w:val="clear" w:color="auto" w:fill="C0B3F9"/>
      <w:spacing w:before="280" w:after="280"/>
      <w:jc w:val="right"/>
    </w:pPr>
    <w:rPr>
      <w:sz w:val="20"/>
      <w:szCs w:val="20"/>
    </w:rPr>
  </w:style>
  <w:style w:type="paragraph" w:customStyle="1" w:styleId="xl156">
    <w:name w:val="xl156"/>
    <w:basedOn w:val="a"/>
    <w:qFormat/>
    <w:pPr>
      <w:pBdr>
        <w:left w:val="single" w:sz="4" w:space="0" w:color="000000"/>
        <w:right w:val="single" w:sz="4" w:space="0" w:color="000000"/>
      </w:pBdr>
      <w:shd w:val="clear" w:color="auto" w:fill="C0B3F9"/>
      <w:spacing w:before="280" w:after="280"/>
      <w:jc w:val="center"/>
    </w:pPr>
    <w:rPr>
      <w:sz w:val="20"/>
      <w:szCs w:val="20"/>
    </w:rPr>
  </w:style>
  <w:style w:type="paragraph" w:customStyle="1" w:styleId="xl157">
    <w:name w:val="xl157"/>
    <w:basedOn w:val="a"/>
    <w:qFormat/>
    <w:pPr>
      <w:pBdr>
        <w:left w:val="single" w:sz="4" w:space="0" w:color="000000"/>
        <w:right w:val="single" w:sz="4" w:space="0" w:color="000000"/>
      </w:pBdr>
      <w:shd w:val="clear" w:color="auto" w:fill="C0B3F9"/>
      <w:spacing w:before="280" w:after="280"/>
    </w:pPr>
    <w:rPr>
      <w:sz w:val="20"/>
      <w:szCs w:val="20"/>
    </w:rPr>
  </w:style>
  <w:style w:type="paragraph" w:customStyle="1" w:styleId="xl158">
    <w:name w:val="xl158"/>
    <w:basedOn w:val="a"/>
    <w:qFormat/>
    <w:pPr>
      <w:pBdr>
        <w:left w:val="single" w:sz="4" w:space="0" w:color="000000"/>
      </w:pBdr>
      <w:shd w:val="clear" w:color="auto" w:fill="C0B3F9"/>
      <w:spacing w:before="280" w:after="280"/>
    </w:pPr>
    <w:rPr>
      <w:sz w:val="20"/>
      <w:szCs w:val="20"/>
    </w:rPr>
  </w:style>
  <w:style w:type="paragraph" w:customStyle="1" w:styleId="xl159">
    <w:name w:val="xl159"/>
    <w:basedOn w:val="a"/>
    <w:qFormat/>
    <w:pPr>
      <w:pBdr>
        <w:left w:val="single" w:sz="8" w:space="0" w:color="000000"/>
        <w:right w:val="single" w:sz="4" w:space="0" w:color="000000"/>
      </w:pBdr>
      <w:shd w:val="clear" w:color="auto" w:fill="C0B3F9"/>
      <w:spacing w:before="280" w:after="280"/>
      <w:jc w:val="center"/>
    </w:pPr>
  </w:style>
  <w:style w:type="paragraph" w:customStyle="1" w:styleId="xl160">
    <w:name w:val="xl160"/>
    <w:basedOn w:val="a"/>
    <w:qFormat/>
    <w:pPr>
      <w:pBdr>
        <w:left w:val="single" w:sz="4" w:space="0" w:color="000000"/>
        <w:right w:val="single" w:sz="4" w:space="0" w:color="000000"/>
      </w:pBdr>
      <w:shd w:val="clear" w:color="auto" w:fill="C0B3F9"/>
      <w:spacing w:before="280" w:after="280"/>
      <w:jc w:val="center"/>
    </w:pPr>
  </w:style>
  <w:style w:type="paragraph" w:customStyle="1" w:styleId="xl161">
    <w:name w:val="xl161"/>
    <w:basedOn w:val="a"/>
    <w:qFormat/>
    <w:pPr>
      <w:pBdr>
        <w:left w:val="single" w:sz="4" w:space="0" w:color="000000"/>
        <w:right w:val="single" w:sz="8" w:space="0" w:color="000000"/>
      </w:pBdr>
      <w:shd w:val="clear" w:color="auto" w:fill="C0B3F9"/>
      <w:spacing w:before="280" w:after="280"/>
      <w:jc w:val="center"/>
    </w:pPr>
  </w:style>
  <w:style w:type="paragraph" w:customStyle="1" w:styleId="xl162">
    <w:name w:val="xl162"/>
    <w:basedOn w:val="a"/>
    <w:qFormat/>
    <w:pPr>
      <w:pBdr>
        <w:left w:val="single" w:sz="8" w:space="0" w:color="000000"/>
        <w:right w:val="single" w:sz="4" w:space="0" w:color="000000"/>
      </w:pBdr>
      <w:shd w:val="clear" w:color="auto" w:fill="C0B3F9"/>
      <w:spacing w:before="280" w:after="280"/>
      <w:jc w:val="right"/>
    </w:pPr>
    <w:rPr>
      <w:sz w:val="20"/>
      <w:szCs w:val="20"/>
    </w:rPr>
  </w:style>
  <w:style w:type="paragraph" w:customStyle="1" w:styleId="xl163">
    <w:name w:val="xl163"/>
    <w:basedOn w:val="a"/>
    <w:qFormat/>
    <w:pPr>
      <w:pBdr>
        <w:left w:val="single" w:sz="4" w:space="0" w:color="000000"/>
        <w:right w:val="single" w:sz="4" w:space="0" w:color="000000"/>
      </w:pBdr>
      <w:shd w:val="clear" w:color="auto" w:fill="C0B3F9"/>
      <w:spacing w:before="280" w:after="280"/>
      <w:jc w:val="right"/>
    </w:pPr>
    <w:rPr>
      <w:sz w:val="20"/>
      <w:szCs w:val="20"/>
    </w:rPr>
  </w:style>
  <w:style w:type="paragraph" w:customStyle="1" w:styleId="xl164">
    <w:name w:val="xl164"/>
    <w:basedOn w:val="a"/>
    <w:qFormat/>
    <w:pPr>
      <w:pBdr>
        <w:left w:val="single" w:sz="4" w:space="0" w:color="000000"/>
        <w:right w:val="single" w:sz="8" w:space="0" w:color="000000"/>
      </w:pBdr>
      <w:shd w:val="clear" w:color="auto" w:fill="C0B3F9"/>
      <w:spacing w:before="280" w:after="280"/>
      <w:jc w:val="right"/>
    </w:pPr>
    <w:rPr>
      <w:sz w:val="20"/>
      <w:szCs w:val="20"/>
    </w:rPr>
  </w:style>
  <w:style w:type="paragraph" w:customStyle="1" w:styleId="xl165">
    <w:name w:val="xl165"/>
    <w:basedOn w:val="a"/>
    <w:qFormat/>
    <w:pPr>
      <w:pBdr>
        <w:top w:val="single" w:sz="4" w:space="0" w:color="000000"/>
        <w:left w:val="single" w:sz="4" w:space="0" w:color="000000"/>
        <w:bottom w:val="single" w:sz="4" w:space="0" w:color="000000"/>
        <w:right w:val="single" w:sz="4" w:space="0" w:color="000000"/>
      </w:pBdr>
      <w:shd w:val="clear" w:color="auto" w:fill="F8CBAD"/>
      <w:spacing w:before="280" w:after="280"/>
      <w:jc w:val="center"/>
    </w:pPr>
    <w:rPr>
      <w:sz w:val="20"/>
      <w:szCs w:val="20"/>
    </w:rPr>
  </w:style>
  <w:style w:type="paragraph" w:customStyle="1" w:styleId="xl166">
    <w:name w:val="xl166"/>
    <w:basedOn w:val="a"/>
    <w:qFormat/>
    <w:pPr>
      <w:pBdr>
        <w:top w:val="single" w:sz="4" w:space="0" w:color="000000"/>
        <w:left w:val="single" w:sz="4" w:space="0" w:color="000000"/>
        <w:bottom w:val="single" w:sz="4" w:space="0" w:color="000000"/>
        <w:right w:val="single" w:sz="4" w:space="0" w:color="000000"/>
      </w:pBdr>
      <w:shd w:val="clear" w:color="auto" w:fill="F8CBAD"/>
      <w:spacing w:before="280" w:after="280"/>
    </w:pPr>
    <w:rPr>
      <w:sz w:val="20"/>
      <w:szCs w:val="20"/>
    </w:rPr>
  </w:style>
  <w:style w:type="paragraph" w:customStyle="1" w:styleId="xl167">
    <w:name w:val="xl167"/>
    <w:basedOn w:val="a"/>
    <w:qFormat/>
    <w:pPr>
      <w:pBdr>
        <w:top w:val="single" w:sz="4" w:space="0" w:color="000000"/>
        <w:left w:val="single" w:sz="4" w:space="0" w:color="000000"/>
        <w:bottom w:val="single" w:sz="4" w:space="0" w:color="000000"/>
      </w:pBdr>
      <w:shd w:val="clear" w:color="auto" w:fill="F8CBAD"/>
      <w:spacing w:before="280" w:after="280"/>
    </w:pPr>
    <w:rPr>
      <w:sz w:val="20"/>
      <w:szCs w:val="20"/>
    </w:rPr>
  </w:style>
  <w:style w:type="paragraph" w:customStyle="1" w:styleId="xl168">
    <w:name w:val="xl168"/>
    <w:basedOn w:val="a"/>
    <w:qFormat/>
    <w:pPr>
      <w:pBdr>
        <w:left w:val="single" w:sz="8" w:space="0" w:color="000000"/>
        <w:bottom w:val="single" w:sz="4" w:space="0" w:color="000000"/>
        <w:right w:val="single" w:sz="4" w:space="0" w:color="000000"/>
      </w:pBdr>
      <w:shd w:val="clear" w:color="auto" w:fill="F8CBAD"/>
      <w:spacing w:before="280" w:after="280"/>
      <w:jc w:val="right"/>
    </w:pPr>
    <w:rPr>
      <w:sz w:val="20"/>
      <w:szCs w:val="20"/>
    </w:rPr>
  </w:style>
  <w:style w:type="paragraph" w:customStyle="1" w:styleId="xl169">
    <w:name w:val="xl169"/>
    <w:basedOn w:val="a"/>
    <w:qFormat/>
    <w:pPr>
      <w:pBdr>
        <w:top w:val="single" w:sz="4" w:space="0" w:color="000000"/>
        <w:left w:val="single" w:sz="4" w:space="0" w:color="000000"/>
        <w:bottom w:val="single" w:sz="4" w:space="0" w:color="000000"/>
        <w:right w:val="single" w:sz="4" w:space="0" w:color="000000"/>
      </w:pBdr>
      <w:shd w:val="clear" w:color="auto" w:fill="8CF8E6"/>
      <w:spacing w:before="280" w:after="280"/>
      <w:jc w:val="center"/>
    </w:pPr>
    <w:rPr>
      <w:sz w:val="20"/>
      <w:szCs w:val="20"/>
    </w:rPr>
  </w:style>
  <w:style w:type="paragraph" w:customStyle="1" w:styleId="xl170">
    <w:name w:val="xl170"/>
    <w:basedOn w:val="a"/>
    <w:qFormat/>
    <w:pPr>
      <w:pBdr>
        <w:top w:val="single" w:sz="4" w:space="0" w:color="000000"/>
        <w:left w:val="single" w:sz="4" w:space="0" w:color="000000"/>
        <w:bottom w:val="single" w:sz="4" w:space="0" w:color="000000"/>
        <w:right w:val="single" w:sz="4" w:space="0" w:color="000000"/>
      </w:pBdr>
      <w:shd w:val="clear" w:color="auto" w:fill="8CF8E6"/>
      <w:spacing w:before="280" w:after="280"/>
      <w:jc w:val="center"/>
    </w:pPr>
    <w:rPr>
      <w:sz w:val="20"/>
      <w:szCs w:val="20"/>
    </w:rPr>
  </w:style>
  <w:style w:type="paragraph" w:customStyle="1" w:styleId="xl171">
    <w:name w:val="xl171"/>
    <w:basedOn w:val="a"/>
    <w:qFormat/>
    <w:pPr>
      <w:pBdr>
        <w:top w:val="single" w:sz="4" w:space="0" w:color="000000"/>
        <w:left w:val="single" w:sz="4" w:space="0" w:color="000000"/>
        <w:bottom w:val="single" w:sz="4" w:space="0" w:color="000000"/>
        <w:right w:val="single" w:sz="4" w:space="0" w:color="000000"/>
      </w:pBdr>
      <w:shd w:val="clear" w:color="auto" w:fill="8CF8E6"/>
      <w:spacing w:before="280" w:after="280"/>
    </w:pPr>
    <w:rPr>
      <w:sz w:val="20"/>
      <w:szCs w:val="20"/>
    </w:rPr>
  </w:style>
  <w:style w:type="paragraph" w:customStyle="1" w:styleId="xl172">
    <w:name w:val="xl172"/>
    <w:basedOn w:val="a"/>
    <w:qFormat/>
    <w:pPr>
      <w:pBdr>
        <w:top w:val="single" w:sz="4" w:space="0" w:color="000000"/>
        <w:left w:val="single" w:sz="4" w:space="0" w:color="000000"/>
        <w:bottom w:val="single" w:sz="4" w:space="0" w:color="000000"/>
      </w:pBdr>
      <w:shd w:val="clear" w:color="auto" w:fill="8CF8E6"/>
      <w:spacing w:before="280" w:after="280"/>
    </w:pPr>
    <w:rPr>
      <w:sz w:val="20"/>
      <w:szCs w:val="20"/>
    </w:rPr>
  </w:style>
  <w:style w:type="paragraph" w:customStyle="1" w:styleId="xl173">
    <w:name w:val="xl173"/>
    <w:basedOn w:val="a"/>
    <w:qFormat/>
    <w:pPr>
      <w:pBdr>
        <w:top w:val="single" w:sz="4" w:space="0" w:color="000000"/>
        <w:left w:val="single" w:sz="8" w:space="0" w:color="000000"/>
        <w:bottom w:val="single" w:sz="4" w:space="0" w:color="000000"/>
        <w:right w:val="single" w:sz="4" w:space="0" w:color="000000"/>
      </w:pBdr>
      <w:shd w:val="clear" w:color="auto" w:fill="8CF8E6"/>
      <w:spacing w:before="280" w:after="280"/>
      <w:jc w:val="center"/>
    </w:pPr>
  </w:style>
  <w:style w:type="paragraph" w:customStyle="1" w:styleId="xl174">
    <w:name w:val="xl174"/>
    <w:basedOn w:val="a"/>
    <w:qFormat/>
    <w:pPr>
      <w:pBdr>
        <w:top w:val="single" w:sz="4" w:space="0" w:color="000000"/>
        <w:left w:val="single" w:sz="4" w:space="0" w:color="000000"/>
        <w:bottom w:val="single" w:sz="4" w:space="0" w:color="000000"/>
        <w:right w:val="single" w:sz="4" w:space="0" w:color="000000"/>
      </w:pBdr>
      <w:shd w:val="clear" w:color="auto" w:fill="8CF8E6"/>
      <w:spacing w:before="280" w:after="280"/>
      <w:jc w:val="center"/>
    </w:pPr>
  </w:style>
  <w:style w:type="paragraph" w:customStyle="1" w:styleId="xl175">
    <w:name w:val="xl175"/>
    <w:basedOn w:val="a"/>
    <w:qFormat/>
    <w:pPr>
      <w:pBdr>
        <w:top w:val="single" w:sz="4" w:space="0" w:color="000000"/>
        <w:left w:val="single" w:sz="4" w:space="0" w:color="000000"/>
        <w:bottom w:val="single" w:sz="4" w:space="0" w:color="000000"/>
        <w:right w:val="single" w:sz="8" w:space="0" w:color="000000"/>
      </w:pBdr>
      <w:shd w:val="clear" w:color="auto" w:fill="8CF8E6"/>
      <w:spacing w:before="280" w:after="280"/>
      <w:jc w:val="center"/>
    </w:pPr>
  </w:style>
  <w:style w:type="paragraph" w:customStyle="1" w:styleId="xl176">
    <w:name w:val="xl176"/>
    <w:basedOn w:val="a"/>
    <w:qFormat/>
    <w:pPr>
      <w:pBdr>
        <w:left w:val="single" w:sz="8" w:space="0" w:color="000000"/>
        <w:bottom w:val="single" w:sz="4" w:space="0" w:color="000000"/>
        <w:right w:val="single" w:sz="4" w:space="0" w:color="000000"/>
      </w:pBdr>
      <w:shd w:val="clear" w:color="auto" w:fill="8CF8E6"/>
      <w:spacing w:before="280" w:after="280"/>
      <w:jc w:val="right"/>
    </w:pPr>
    <w:rPr>
      <w:sz w:val="20"/>
      <w:szCs w:val="20"/>
    </w:rPr>
  </w:style>
  <w:style w:type="paragraph" w:customStyle="1" w:styleId="xl177">
    <w:name w:val="xl177"/>
    <w:basedOn w:val="a"/>
    <w:qFormat/>
    <w:pPr>
      <w:pBdr>
        <w:left w:val="single" w:sz="4" w:space="0" w:color="000000"/>
        <w:bottom w:val="single" w:sz="4" w:space="0" w:color="000000"/>
        <w:right w:val="single" w:sz="4" w:space="0" w:color="000000"/>
      </w:pBdr>
      <w:shd w:val="clear" w:color="auto" w:fill="8CF8E6"/>
      <w:spacing w:before="280" w:after="280"/>
      <w:jc w:val="right"/>
    </w:pPr>
    <w:rPr>
      <w:sz w:val="20"/>
      <w:szCs w:val="20"/>
    </w:rPr>
  </w:style>
  <w:style w:type="paragraph" w:customStyle="1" w:styleId="xl178">
    <w:name w:val="xl178"/>
    <w:basedOn w:val="a"/>
    <w:qFormat/>
    <w:pPr>
      <w:pBdr>
        <w:left w:val="single" w:sz="4" w:space="0" w:color="000000"/>
        <w:bottom w:val="single" w:sz="4" w:space="0" w:color="000000"/>
        <w:right w:val="single" w:sz="8" w:space="0" w:color="000000"/>
      </w:pBdr>
      <w:shd w:val="clear" w:color="auto" w:fill="8CF8E6"/>
      <w:spacing w:before="280" w:after="280"/>
      <w:jc w:val="right"/>
    </w:pPr>
    <w:rPr>
      <w:sz w:val="20"/>
      <w:szCs w:val="20"/>
    </w:rPr>
  </w:style>
  <w:style w:type="paragraph" w:customStyle="1" w:styleId="xl179">
    <w:name w:val="xl179"/>
    <w:basedOn w:val="a"/>
    <w:qFormat/>
    <w:pPr>
      <w:shd w:val="clear" w:color="auto" w:fill="C0B3F9"/>
      <w:spacing w:before="280" w:after="280"/>
    </w:pPr>
    <w:rPr>
      <w:sz w:val="20"/>
      <w:szCs w:val="20"/>
    </w:rPr>
  </w:style>
  <w:style w:type="paragraph" w:customStyle="1" w:styleId="xl180">
    <w:name w:val="xl180"/>
    <w:basedOn w:val="a"/>
    <w:qFormat/>
    <w:pPr>
      <w:shd w:val="clear" w:color="auto" w:fill="8CF8E6"/>
      <w:spacing w:before="280" w:after="280"/>
    </w:pPr>
    <w:rPr>
      <w:sz w:val="20"/>
      <w:szCs w:val="20"/>
    </w:rPr>
  </w:style>
  <w:style w:type="paragraph" w:customStyle="1" w:styleId="xl181">
    <w:name w:val="xl181"/>
    <w:basedOn w:val="a"/>
    <w:qFormat/>
    <w:pPr>
      <w:pBdr>
        <w:top w:val="single" w:sz="4" w:space="0" w:color="000000"/>
        <w:left w:val="single" w:sz="8" w:space="0" w:color="000000"/>
        <w:bottom w:val="single" w:sz="4" w:space="0" w:color="000000"/>
        <w:right w:val="single" w:sz="4" w:space="0" w:color="000000"/>
      </w:pBdr>
      <w:shd w:val="clear" w:color="auto" w:fill="F8CBAD"/>
      <w:spacing w:before="280" w:after="280"/>
      <w:jc w:val="center"/>
    </w:pPr>
  </w:style>
  <w:style w:type="paragraph" w:customStyle="1" w:styleId="xl182">
    <w:name w:val="xl182"/>
    <w:basedOn w:val="a"/>
    <w:qFormat/>
    <w:pPr>
      <w:pBdr>
        <w:top w:val="single" w:sz="4" w:space="0" w:color="000000"/>
        <w:left w:val="single" w:sz="4" w:space="0" w:color="000000"/>
        <w:bottom w:val="single" w:sz="4" w:space="0" w:color="000000"/>
        <w:right w:val="single" w:sz="4" w:space="0" w:color="000000"/>
      </w:pBdr>
      <w:shd w:val="clear" w:color="auto" w:fill="F8CBAD"/>
      <w:spacing w:before="280" w:after="280"/>
      <w:jc w:val="center"/>
    </w:pPr>
  </w:style>
  <w:style w:type="paragraph" w:customStyle="1" w:styleId="xl183">
    <w:name w:val="xl183"/>
    <w:basedOn w:val="a"/>
    <w:qFormat/>
    <w:pPr>
      <w:pBdr>
        <w:top w:val="single" w:sz="4" w:space="0" w:color="000000"/>
        <w:left w:val="single" w:sz="4" w:space="0" w:color="000000"/>
        <w:bottom w:val="single" w:sz="4" w:space="0" w:color="000000"/>
        <w:right w:val="single" w:sz="8" w:space="0" w:color="000000"/>
      </w:pBdr>
      <w:shd w:val="clear" w:color="auto" w:fill="F8CBAD"/>
      <w:spacing w:before="280" w:after="280"/>
      <w:jc w:val="center"/>
    </w:pPr>
  </w:style>
  <w:style w:type="paragraph" w:customStyle="1" w:styleId="xl184">
    <w:name w:val="xl184"/>
    <w:basedOn w:val="a"/>
    <w:qFormat/>
    <w:pPr>
      <w:pBdr>
        <w:left w:val="single" w:sz="4" w:space="0" w:color="000000"/>
        <w:bottom w:val="single" w:sz="4" w:space="0" w:color="000000"/>
        <w:right w:val="single" w:sz="4" w:space="0" w:color="000000"/>
      </w:pBdr>
      <w:shd w:val="clear" w:color="auto" w:fill="F8CBAD"/>
      <w:spacing w:before="280" w:after="280"/>
      <w:jc w:val="right"/>
    </w:pPr>
    <w:rPr>
      <w:sz w:val="20"/>
      <w:szCs w:val="20"/>
    </w:rPr>
  </w:style>
  <w:style w:type="paragraph" w:customStyle="1" w:styleId="xl185">
    <w:name w:val="xl185"/>
    <w:basedOn w:val="a"/>
    <w:qFormat/>
    <w:pPr>
      <w:pBdr>
        <w:left w:val="single" w:sz="4" w:space="0" w:color="000000"/>
        <w:bottom w:val="single" w:sz="4" w:space="0" w:color="000000"/>
        <w:right w:val="single" w:sz="8" w:space="0" w:color="000000"/>
      </w:pBdr>
      <w:shd w:val="clear" w:color="auto" w:fill="F8CBAD"/>
      <w:spacing w:before="280" w:after="280"/>
      <w:jc w:val="right"/>
    </w:pPr>
    <w:rPr>
      <w:sz w:val="20"/>
      <w:szCs w:val="20"/>
    </w:rPr>
  </w:style>
  <w:style w:type="paragraph" w:customStyle="1" w:styleId="xl186">
    <w:name w:val="xl186"/>
    <w:basedOn w:val="a"/>
    <w:qFormat/>
    <w:pPr>
      <w:shd w:val="clear" w:color="auto" w:fill="F8CBAD"/>
      <w:spacing w:before="280" w:after="280"/>
    </w:pPr>
    <w:rPr>
      <w:sz w:val="20"/>
      <w:szCs w:val="20"/>
    </w:rPr>
  </w:style>
  <w:style w:type="paragraph" w:customStyle="1" w:styleId="xl187">
    <w:name w:val="xl187"/>
    <w:basedOn w:val="a"/>
    <w:qFormat/>
    <w:pPr>
      <w:pBdr>
        <w:top w:val="single" w:sz="8" w:space="0" w:color="000000"/>
        <w:left w:val="single" w:sz="4" w:space="0" w:color="000000"/>
        <w:bottom w:val="single" w:sz="4" w:space="0" w:color="000000"/>
        <w:right w:val="single" w:sz="4" w:space="0" w:color="000000"/>
      </w:pBdr>
      <w:shd w:val="clear" w:color="auto" w:fill="D9D9D9"/>
      <w:spacing w:before="280" w:after="280"/>
    </w:pPr>
    <w:rPr>
      <w:b/>
      <w:bCs/>
      <w:sz w:val="20"/>
      <w:szCs w:val="20"/>
    </w:rPr>
  </w:style>
  <w:style w:type="paragraph" w:customStyle="1" w:styleId="xl188">
    <w:name w:val="xl188"/>
    <w:basedOn w:val="a"/>
    <w:qFormat/>
    <w:pPr>
      <w:pBdr>
        <w:top w:val="single" w:sz="8" w:space="0" w:color="000000"/>
        <w:left w:val="single" w:sz="4" w:space="0" w:color="000000"/>
        <w:bottom w:val="single" w:sz="4" w:space="0" w:color="000000"/>
        <w:right w:val="single" w:sz="4" w:space="0" w:color="000000"/>
      </w:pBdr>
      <w:shd w:val="clear" w:color="auto" w:fill="D9D9D9"/>
      <w:spacing w:before="280" w:after="280"/>
    </w:pPr>
    <w:rPr>
      <w:b/>
      <w:bCs/>
      <w:sz w:val="20"/>
      <w:szCs w:val="20"/>
    </w:rPr>
  </w:style>
  <w:style w:type="paragraph" w:customStyle="1" w:styleId="xl189">
    <w:name w:val="xl189"/>
    <w:basedOn w:val="a"/>
    <w:qFormat/>
    <w:pPr>
      <w:pBdr>
        <w:top w:val="single" w:sz="8" w:space="0" w:color="000000"/>
        <w:left w:val="single" w:sz="4" w:space="0" w:color="000000"/>
        <w:bottom w:val="single" w:sz="4" w:space="0" w:color="000000"/>
        <w:right w:val="single" w:sz="8" w:space="0" w:color="000000"/>
      </w:pBdr>
      <w:shd w:val="clear" w:color="auto" w:fill="D9D9D9"/>
      <w:spacing w:before="280" w:after="280"/>
    </w:pPr>
    <w:rPr>
      <w:b/>
      <w:bCs/>
      <w:sz w:val="20"/>
      <w:szCs w:val="20"/>
    </w:rPr>
  </w:style>
  <w:style w:type="paragraph" w:customStyle="1" w:styleId="xl190">
    <w:name w:val="xl190"/>
    <w:basedOn w:val="a"/>
    <w:qFormat/>
    <w:pPr>
      <w:pBdr>
        <w:top w:val="single" w:sz="8" w:space="0" w:color="000000"/>
        <w:left w:val="single" w:sz="8" w:space="0" w:color="000000"/>
        <w:bottom w:val="single" w:sz="8" w:space="0" w:color="000000"/>
      </w:pBdr>
      <w:shd w:val="clear" w:color="auto" w:fill="BDD7EE"/>
      <w:spacing w:before="280" w:after="280"/>
    </w:pPr>
    <w:rPr>
      <w:b/>
      <w:bCs/>
      <w:sz w:val="20"/>
      <w:szCs w:val="20"/>
    </w:rPr>
  </w:style>
  <w:style w:type="paragraph" w:customStyle="1" w:styleId="xl191">
    <w:name w:val="xl191"/>
    <w:basedOn w:val="a"/>
    <w:qFormat/>
    <w:pPr>
      <w:pBdr>
        <w:top w:val="single" w:sz="8" w:space="0" w:color="000000"/>
        <w:bottom w:val="single" w:sz="8" w:space="0" w:color="000000"/>
      </w:pBdr>
      <w:shd w:val="clear" w:color="auto" w:fill="BDD7EE"/>
      <w:spacing w:before="280" w:after="280"/>
    </w:pPr>
    <w:rPr>
      <w:b/>
      <w:bCs/>
      <w:sz w:val="20"/>
      <w:szCs w:val="20"/>
    </w:rPr>
  </w:style>
  <w:style w:type="paragraph" w:customStyle="1" w:styleId="xl192">
    <w:name w:val="xl192"/>
    <w:basedOn w:val="a"/>
    <w:qFormat/>
    <w:pPr>
      <w:pBdr>
        <w:top w:val="single" w:sz="4" w:space="0" w:color="000000"/>
        <w:left w:val="single" w:sz="4" w:space="0" w:color="000000"/>
        <w:bottom w:val="single" w:sz="4" w:space="0" w:color="000000"/>
        <w:right w:val="single" w:sz="4" w:space="0" w:color="000000"/>
      </w:pBdr>
      <w:shd w:val="clear" w:color="auto" w:fill="D9D9D9"/>
      <w:spacing w:before="280" w:after="280"/>
    </w:pPr>
    <w:rPr>
      <w:b/>
      <w:bCs/>
      <w:sz w:val="20"/>
      <w:szCs w:val="20"/>
    </w:rPr>
  </w:style>
  <w:style w:type="paragraph" w:customStyle="1" w:styleId="xl193">
    <w:name w:val="xl193"/>
    <w:basedOn w:val="a"/>
    <w:qFormat/>
    <w:pPr>
      <w:pBdr>
        <w:top w:val="single" w:sz="4" w:space="0" w:color="000000"/>
        <w:left w:val="single" w:sz="4" w:space="0" w:color="000000"/>
        <w:bottom w:val="single" w:sz="4" w:space="0" w:color="000000"/>
        <w:right w:val="single" w:sz="4" w:space="0" w:color="000000"/>
      </w:pBdr>
      <w:shd w:val="clear" w:color="auto" w:fill="D9D9D9"/>
      <w:spacing w:before="280" w:after="280"/>
    </w:pPr>
    <w:rPr>
      <w:b/>
      <w:bCs/>
      <w:sz w:val="20"/>
      <w:szCs w:val="20"/>
    </w:rPr>
  </w:style>
  <w:style w:type="paragraph" w:customStyle="1" w:styleId="xl194">
    <w:name w:val="xl194"/>
    <w:basedOn w:val="a"/>
    <w:qFormat/>
    <w:pPr>
      <w:pBdr>
        <w:top w:val="single" w:sz="4" w:space="0" w:color="000000"/>
        <w:left w:val="single" w:sz="4" w:space="0" w:color="000000"/>
        <w:bottom w:val="single" w:sz="4" w:space="0" w:color="000000"/>
      </w:pBdr>
      <w:shd w:val="clear" w:color="auto" w:fill="D9D9D9"/>
      <w:spacing w:before="280" w:after="280"/>
    </w:pPr>
    <w:rPr>
      <w:b/>
      <w:bCs/>
      <w:sz w:val="20"/>
      <w:szCs w:val="20"/>
    </w:rPr>
  </w:style>
  <w:style w:type="paragraph" w:customStyle="1" w:styleId="xl195">
    <w:name w:val="xl195"/>
    <w:basedOn w:val="a"/>
    <w:qFormat/>
    <w:pPr>
      <w:pBdr>
        <w:top w:val="single" w:sz="8" w:space="0" w:color="000000"/>
        <w:left w:val="single" w:sz="8" w:space="0" w:color="000000"/>
        <w:bottom w:val="single" w:sz="4" w:space="0" w:color="000000"/>
        <w:right w:val="single" w:sz="4" w:space="0" w:color="000000"/>
      </w:pBdr>
      <w:shd w:val="clear" w:color="auto" w:fill="2F75B5"/>
      <w:spacing w:before="280" w:after="280"/>
    </w:pPr>
    <w:rPr>
      <w:b/>
      <w:bCs/>
      <w:sz w:val="20"/>
      <w:szCs w:val="20"/>
    </w:rPr>
  </w:style>
  <w:style w:type="paragraph" w:customStyle="1" w:styleId="xl196">
    <w:name w:val="xl196"/>
    <w:basedOn w:val="a"/>
    <w:qFormat/>
    <w:pPr>
      <w:pBdr>
        <w:top w:val="single" w:sz="8" w:space="0" w:color="000000"/>
        <w:left w:val="single" w:sz="4" w:space="0" w:color="000000"/>
        <w:bottom w:val="single" w:sz="4" w:space="0" w:color="000000"/>
        <w:right w:val="single" w:sz="4" w:space="0" w:color="000000"/>
      </w:pBdr>
      <w:shd w:val="clear" w:color="auto" w:fill="2F75B5"/>
      <w:spacing w:before="280" w:after="280"/>
    </w:pPr>
    <w:rPr>
      <w:b/>
      <w:bCs/>
      <w:sz w:val="20"/>
      <w:szCs w:val="20"/>
    </w:rPr>
  </w:style>
  <w:style w:type="paragraph" w:customStyle="1" w:styleId="xl197">
    <w:name w:val="xl197"/>
    <w:basedOn w:val="a"/>
    <w:qFormat/>
    <w:pPr>
      <w:pBdr>
        <w:top w:val="single" w:sz="8" w:space="0" w:color="000000"/>
        <w:left w:val="single" w:sz="4" w:space="0" w:color="000000"/>
        <w:bottom w:val="single" w:sz="4" w:space="0" w:color="000000"/>
        <w:right w:val="single" w:sz="8" w:space="0" w:color="000000"/>
      </w:pBdr>
      <w:shd w:val="clear" w:color="auto" w:fill="2F75B5"/>
      <w:spacing w:before="280" w:after="280"/>
    </w:pPr>
    <w:rPr>
      <w:b/>
      <w:bCs/>
      <w:sz w:val="20"/>
      <w:szCs w:val="20"/>
    </w:rPr>
  </w:style>
  <w:style w:type="paragraph" w:customStyle="1" w:styleId="xl198">
    <w:name w:val="xl198"/>
    <w:basedOn w:val="a"/>
    <w:qFormat/>
    <w:pPr>
      <w:pBdr>
        <w:top w:val="single" w:sz="8" w:space="0" w:color="000000"/>
        <w:left w:val="single" w:sz="8" w:space="0" w:color="000000"/>
        <w:right w:val="single" w:sz="4" w:space="0" w:color="000000"/>
      </w:pBdr>
      <w:shd w:val="clear" w:color="auto" w:fill="9BC2E6"/>
      <w:spacing w:before="280" w:after="280"/>
    </w:pPr>
    <w:rPr>
      <w:b/>
      <w:bCs/>
      <w:sz w:val="20"/>
      <w:szCs w:val="20"/>
    </w:rPr>
  </w:style>
  <w:style w:type="paragraph" w:customStyle="1" w:styleId="xl199">
    <w:name w:val="xl199"/>
    <w:basedOn w:val="a"/>
    <w:qFormat/>
    <w:pPr>
      <w:pBdr>
        <w:top w:val="single" w:sz="8" w:space="0" w:color="000000"/>
        <w:left w:val="single" w:sz="4" w:space="0" w:color="000000"/>
      </w:pBdr>
      <w:shd w:val="clear" w:color="auto" w:fill="BDD7EE"/>
      <w:spacing w:before="280" w:after="280"/>
    </w:pPr>
    <w:rPr>
      <w:b/>
      <w:bCs/>
      <w:sz w:val="20"/>
      <w:szCs w:val="20"/>
    </w:rPr>
  </w:style>
  <w:style w:type="paragraph" w:customStyle="1" w:styleId="xl200">
    <w:name w:val="xl200"/>
    <w:basedOn w:val="a"/>
    <w:qFormat/>
    <w:pPr>
      <w:pBdr>
        <w:top w:val="single" w:sz="8" w:space="0" w:color="000000"/>
      </w:pBdr>
      <w:shd w:val="clear" w:color="auto" w:fill="BDD7EE"/>
      <w:spacing w:before="280" w:after="280"/>
    </w:pPr>
    <w:rPr>
      <w:b/>
      <w:bCs/>
      <w:sz w:val="20"/>
      <w:szCs w:val="20"/>
    </w:rPr>
  </w:style>
  <w:style w:type="paragraph" w:customStyle="1" w:styleId="xl201">
    <w:name w:val="xl201"/>
    <w:basedOn w:val="a"/>
    <w:qFormat/>
    <w:pPr>
      <w:pBdr>
        <w:top w:val="single" w:sz="8" w:space="0" w:color="000000"/>
        <w:right w:val="single" w:sz="8" w:space="0" w:color="000000"/>
      </w:pBdr>
      <w:shd w:val="clear" w:color="auto" w:fill="BDD7EE"/>
      <w:spacing w:before="280" w:after="280"/>
    </w:pPr>
    <w:rPr>
      <w:b/>
      <w:bCs/>
      <w:sz w:val="20"/>
      <w:szCs w:val="20"/>
    </w:rPr>
  </w:style>
  <w:style w:type="paragraph" w:customStyle="1" w:styleId="xl202">
    <w:name w:val="xl202"/>
    <w:basedOn w:val="a"/>
    <w:qFormat/>
    <w:pPr>
      <w:pBdr>
        <w:top w:val="single" w:sz="8" w:space="0" w:color="000000"/>
        <w:left w:val="single" w:sz="8" w:space="0" w:color="000000"/>
        <w:bottom w:val="single" w:sz="8" w:space="0" w:color="000000"/>
        <w:right w:val="single" w:sz="4" w:space="0" w:color="000000"/>
      </w:pBdr>
      <w:shd w:val="clear" w:color="auto" w:fill="BDD7EE"/>
      <w:spacing w:before="280" w:after="280"/>
    </w:pPr>
    <w:rPr>
      <w:b/>
      <w:bCs/>
      <w:sz w:val="20"/>
      <w:szCs w:val="20"/>
    </w:rPr>
  </w:style>
  <w:style w:type="paragraph" w:customStyle="1" w:styleId="xl203">
    <w:name w:val="xl203"/>
    <w:basedOn w:val="a"/>
    <w:qFormat/>
    <w:pPr>
      <w:pBdr>
        <w:top w:val="single" w:sz="8" w:space="0" w:color="000000"/>
        <w:left w:val="single" w:sz="4" w:space="0" w:color="000000"/>
        <w:bottom w:val="single" w:sz="8" w:space="0" w:color="000000"/>
        <w:right w:val="single" w:sz="4" w:space="0" w:color="000000"/>
      </w:pBdr>
      <w:shd w:val="clear" w:color="auto" w:fill="BDD7EE"/>
      <w:spacing w:before="280" w:after="280"/>
    </w:pPr>
    <w:rPr>
      <w:b/>
      <w:bCs/>
      <w:sz w:val="20"/>
      <w:szCs w:val="20"/>
    </w:rPr>
  </w:style>
  <w:style w:type="paragraph" w:customStyle="1" w:styleId="xl204">
    <w:name w:val="xl204"/>
    <w:basedOn w:val="a"/>
    <w:qFormat/>
    <w:pPr>
      <w:pBdr>
        <w:top w:val="single" w:sz="8" w:space="0" w:color="000000"/>
        <w:left w:val="single" w:sz="8" w:space="0" w:color="000000"/>
        <w:bottom w:val="single" w:sz="4" w:space="0" w:color="000000"/>
      </w:pBdr>
      <w:shd w:val="clear" w:color="auto" w:fill="9BC2E6"/>
      <w:spacing w:before="280" w:after="280"/>
    </w:pPr>
    <w:rPr>
      <w:b/>
      <w:bCs/>
      <w:sz w:val="20"/>
      <w:szCs w:val="20"/>
    </w:rPr>
  </w:style>
  <w:style w:type="paragraph" w:customStyle="1" w:styleId="xl205">
    <w:name w:val="xl205"/>
    <w:basedOn w:val="a"/>
    <w:qFormat/>
    <w:pPr>
      <w:pBdr>
        <w:top w:val="single" w:sz="4" w:space="0" w:color="000000"/>
        <w:left w:val="single" w:sz="8" w:space="0" w:color="000000"/>
        <w:bottom w:val="single" w:sz="4" w:space="0" w:color="000000"/>
        <w:right w:val="single" w:sz="4" w:space="0" w:color="000000"/>
      </w:pBdr>
      <w:shd w:val="clear" w:color="auto" w:fill="2F75B5"/>
      <w:spacing w:before="280" w:after="280"/>
    </w:pPr>
    <w:rPr>
      <w:b/>
      <w:bCs/>
      <w:sz w:val="20"/>
      <w:szCs w:val="20"/>
    </w:rPr>
  </w:style>
  <w:style w:type="paragraph" w:customStyle="1" w:styleId="xl206">
    <w:name w:val="xl206"/>
    <w:basedOn w:val="a"/>
    <w:qFormat/>
    <w:pPr>
      <w:pBdr>
        <w:top w:val="single" w:sz="4" w:space="0" w:color="000000"/>
        <w:left w:val="single" w:sz="4" w:space="0" w:color="000000"/>
        <w:bottom w:val="single" w:sz="4" w:space="0" w:color="000000"/>
        <w:right w:val="single" w:sz="4" w:space="0" w:color="000000"/>
      </w:pBdr>
      <w:shd w:val="clear" w:color="auto" w:fill="2F75B5"/>
      <w:spacing w:before="280" w:after="280"/>
    </w:pPr>
    <w:rPr>
      <w:b/>
      <w:bCs/>
      <w:sz w:val="20"/>
      <w:szCs w:val="20"/>
    </w:rPr>
  </w:style>
  <w:style w:type="paragraph" w:customStyle="1" w:styleId="xl207">
    <w:name w:val="xl207"/>
    <w:basedOn w:val="a"/>
    <w:qFormat/>
    <w:pPr>
      <w:pBdr>
        <w:top w:val="single" w:sz="4" w:space="0" w:color="000000"/>
        <w:left w:val="single" w:sz="4" w:space="0" w:color="000000"/>
        <w:bottom w:val="single" w:sz="4" w:space="0" w:color="000000"/>
        <w:right w:val="single" w:sz="8" w:space="0" w:color="000000"/>
      </w:pBdr>
      <w:shd w:val="clear" w:color="auto" w:fill="2F75B5"/>
      <w:spacing w:before="280" w:after="280"/>
    </w:pPr>
    <w:rPr>
      <w:b/>
      <w:bCs/>
      <w:sz w:val="20"/>
      <w:szCs w:val="20"/>
    </w:rPr>
  </w:style>
  <w:style w:type="paragraph" w:customStyle="1" w:styleId="xl208">
    <w:name w:val="xl208"/>
    <w:basedOn w:val="a"/>
    <w:qFormat/>
    <w:pPr>
      <w:pBdr>
        <w:left w:val="single" w:sz="8" w:space="0" w:color="000000"/>
        <w:bottom w:val="single" w:sz="4" w:space="0" w:color="000000"/>
        <w:right w:val="single" w:sz="4" w:space="0" w:color="000000"/>
      </w:pBdr>
      <w:shd w:val="clear" w:color="auto" w:fill="9BC2E6"/>
      <w:spacing w:before="280" w:after="280"/>
    </w:pPr>
    <w:rPr>
      <w:b/>
      <w:bCs/>
      <w:sz w:val="20"/>
      <w:szCs w:val="20"/>
    </w:rPr>
  </w:style>
  <w:style w:type="paragraph" w:customStyle="1" w:styleId="xl209">
    <w:name w:val="xl209"/>
    <w:basedOn w:val="a"/>
    <w:qFormat/>
    <w:pPr>
      <w:pBdr>
        <w:left w:val="single" w:sz="4" w:space="0" w:color="000000"/>
        <w:bottom w:val="single" w:sz="4" w:space="0" w:color="000000"/>
      </w:pBdr>
      <w:shd w:val="clear" w:color="auto" w:fill="BDD7EE"/>
      <w:spacing w:before="280" w:after="280"/>
    </w:pPr>
    <w:rPr>
      <w:b/>
      <w:bCs/>
      <w:sz w:val="20"/>
      <w:szCs w:val="20"/>
    </w:rPr>
  </w:style>
  <w:style w:type="paragraph" w:customStyle="1" w:styleId="xl210">
    <w:name w:val="xl210"/>
    <w:basedOn w:val="a"/>
    <w:qFormat/>
    <w:pPr>
      <w:pBdr>
        <w:bottom w:val="single" w:sz="4" w:space="0" w:color="000000"/>
      </w:pBdr>
      <w:shd w:val="clear" w:color="auto" w:fill="BDD7EE"/>
      <w:spacing w:before="280" w:after="280"/>
    </w:pPr>
    <w:rPr>
      <w:b/>
      <w:bCs/>
      <w:sz w:val="20"/>
      <w:szCs w:val="20"/>
    </w:rPr>
  </w:style>
  <w:style w:type="paragraph" w:customStyle="1" w:styleId="xl211">
    <w:name w:val="xl211"/>
    <w:basedOn w:val="a"/>
    <w:qFormat/>
    <w:pPr>
      <w:pBdr>
        <w:bottom w:val="single" w:sz="4" w:space="0" w:color="000000"/>
        <w:right w:val="single" w:sz="8" w:space="0" w:color="000000"/>
      </w:pBdr>
      <w:shd w:val="clear" w:color="auto" w:fill="BDD7EE"/>
      <w:spacing w:before="280" w:after="280"/>
    </w:pPr>
    <w:rPr>
      <w:b/>
      <w:bCs/>
      <w:sz w:val="20"/>
      <w:szCs w:val="20"/>
    </w:rPr>
  </w:style>
  <w:style w:type="paragraph" w:customStyle="1" w:styleId="xl212">
    <w:name w:val="xl212"/>
    <w:basedOn w:val="a"/>
    <w:qFormat/>
    <w:pPr>
      <w:pBdr>
        <w:top w:val="single" w:sz="8" w:space="0" w:color="000000"/>
        <w:left w:val="single" w:sz="4" w:space="0" w:color="000000"/>
        <w:bottom w:val="single" w:sz="4" w:space="0" w:color="000000"/>
      </w:pBdr>
      <w:shd w:val="clear" w:color="auto" w:fill="D9E1F2"/>
      <w:spacing w:before="280" w:after="280"/>
    </w:pPr>
    <w:rPr>
      <w:b/>
      <w:bCs/>
      <w:sz w:val="20"/>
      <w:szCs w:val="20"/>
    </w:rPr>
  </w:style>
  <w:style w:type="paragraph" w:customStyle="1" w:styleId="xl213">
    <w:name w:val="xl213"/>
    <w:basedOn w:val="a"/>
    <w:qFormat/>
    <w:pPr>
      <w:pBdr>
        <w:top w:val="single" w:sz="8" w:space="0" w:color="000000"/>
        <w:bottom w:val="single" w:sz="4" w:space="0" w:color="000000"/>
      </w:pBdr>
      <w:shd w:val="clear" w:color="auto" w:fill="D9E1F2"/>
      <w:spacing w:before="280" w:after="280"/>
    </w:pPr>
    <w:rPr>
      <w:b/>
      <w:bCs/>
      <w:sz w:val="20"/>
      <w:szCs w:val="20"/>
    </w:rPr>
  </w:style>
  <w:style w:type="paragraph" w:customStyle="1" w:styleId="xl214">
    <w:name w:val="xl214"/>
    <w:basedOn w:val="a"/>
    <w:qFormat/>
    <w:pPr>
      <w:pBdr>
        <w:top w:val="single" w:sz="8" w:space="0" w:color="000000"/>
        <w:bottom w:val="single" w:sz="4" w:space="0" w:color="000000"/>
        <w:right w:val="single" w:sz="8" w:space="0" w:color="000000"/>
      </w:pBdr>
      <w:shd w:val="clear" w:color="auto" w:fill="D9E1F2"/>
      <w:spacing w:before="280" w:after="280"/>
    </w:pPr>
    <w:rPr>
      <w:b/>
      <w:bCs/>
      <w:sz w:val="20"/>
      <w:szCs w:val="20"/>
    </w:rPr>
  </w:style>
  <w:style w:type="paragraph" w:customStyle="1" w:styleId="xl215">
    <w:name w:val="xl215"/>
    <w:basedOn w:val="a"/>
    <w:qFormat/>
    <w:pPr>
      <w:pBdr>
        <w:top w:val="single" w:sz="4" w:space="0" w:color="000000"/>
        <w:left w:val="single" w:sz="4" w:space="0" w:color="000000"/>
        <w:bottom w:val="single" w:sz="8" w:space="0" w:color="000000"/>
        <w:right w:val="single" w:sz="4" w:space="0" w:color="000000"/>
      </w:pBdr>
      <w:shd w:val="clear" w:color="auto" w:fill="D9D9D9"/>
      <w:spacing w:before="280" w:after="280"/>
    </w:pPr>
    <w:rPr>
      <w:b/>
      <w:bCs/>
      <w:sz w:val="20"/>
      <w:szCs w:val="20"/>
    </w:rPr>
  </w:style>
  <w:style w:type="paragraph" w:customStyle="1" w:styleId="xl216">
    <w:name w:val="xl216"/>
    <w:basedOn w:val="a"/>
    <w:qFormat/>
    <w:pPr>
      <w:pBdr>
        <w:top w:val="single" w:sz="4" w:space="0" w:color="000000"/>
        <w:left w:val="single" w:sz="4" w:space="0" w:color="000000"/>
        <w:bottom w:val="single" w:sz="8" w:space="0" w:color="000000"/>
        <w:right w:val="single" w:sz="4" w:space="0" w:color="000000"/>
      </w:pBdr>
      <w:shd w:val="clear" w:color="auto" w:fill="D9D9D9"/>
      <w:spacing w:before="280" w:after="280"/>
    </w:pPr>
    <w:rPr>
      <w:b/>
      <w:bCs/>
      <w:sz w:val="20"/>
      <w:szCs w:val="20"/>
    </w:rPr>
  </w:style>
  <w:style w:type="paragraph" w:customStyle="1" w:styleId="xl217">
    <w:name w:val="xl217"/>
    <w:basedOn w:val="a"/>
    <w:qFormat/>
    <w:pPr>
      <w:pBdr>
        <w:top w:val="single" w:sz="4" w:space="0" w:color="000000"/>
        <w:left w:val="single" w:sz="4" w:space="0" w:color="000000"/>
        <w:bottom w:val="single" w:sz="8" w:space="0" w:color="000000"/>
      </w:pBdr>
      <w:shd w:val="clear" w:color="auto" w:fill="D9D9D9"/>
      <w:spacing w:before="280" w:after="280"/>
    </w:pPr>
    <w:rPr>
      <w:b/>
      <w:bCs/>
      <w:sz w:val="20"/>
      <w:szCs w:val="20"/>
    </w:rPr>
  </w:style>
  <w:style w:type="paragraph" w:styleId="aff8">
    <w:name w:val="annotation text"/>
    <w:basedOn w:val="a"/>
    <w:qFormat/>
    <w:rPr>
      <w:sz w:val="20"/>
      <w:szCs w:val="20"/>
    </w:rPr>
  </w:style>
  <w:style w:type="paragraph" w:styleId="aff9">
    <w:name w:val="annotation subject"/>
    <w:basedOn w:val="aff8"/>
    <w:next w:val="aff8"/>
    <w:qFormat/>
    <w:rPr>
      <w:b/>
      <w:bCs/>
    </w:rPr>
  </w:style>
  <w:style w:type="paragraph" w:customStyle="1" w:styleId="TableContents">
    <w:name w:val="Table Contents"/>
    <w:basedOn w:val="a"/>
    <w:qFormat/>
    <w:pPr>
      <w:suppressLineNumbers/>
    </w:pPr>
  </w:style>
  <w:style w:type="paragraph" w:customStyle="1" w:styleId="TableHeading">
    <w:name w:val="Table Heading"/>
    <w:basedOn w:val="TableContents"/>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paragraph" w:customStyle="1" w:styleId="Default">
    <w:name w:val="Default"/>
    <w:rPr>
      <w:rFonts w:cs="Times New Roman"/>
      <w:color w:val="000000"/>
      <w:sz w:val="24"/>
      <w:lang w:val="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0314914">
      <w:bodyDiv w:val="1"/>
      <w:marLeft w:val="0"/>
      <w:marRight w:val="0"/>
      <w:marTop w:val="0"/>
      <w:marBottom w:val="0"/>
      <w:divBdr>
        <w:top w:val="none" w:sz="0" w:space="0" w:color="auto"/>
        <w:left w:val="none" w:sz="0" w:space="0" w:color="auto"/>
        <w:bottom w:val="none" w:sz="0" w:space="0" w:color="auto"/>
        <w:right w:val="none" w:sz="0" w:space="0" w:color="auto"/>
      </w:divBdr>
    </w:div>
    <w:div w:id="232275378">
      <w:bodyDiv w:val="1"/>
      <w:marLeft w:val="0"/>
      <w:marRight w:val="0"/>
      <w:marTop w:val="0"/>
      <w:marBottom w:val="0"/>
      <w:divBdr>
        <w:top w:val="none" w:sz="0" w:space="0" w:color="auto"/>
        <w:left w:val="none" w:sz="0" w:space="0" w:color="auto"/>
        <w:bottom w:val="none" w:sz="0" w:space="0" w:color="auto"/>
        <w:right w:val="none" w:sz="0" w:space="0" w:color="auto"/>
      </w:divBdr>
    </w:div>
    <w:div w:id="1156605130">
      <w:bodyDiv w:val="1"/>
      <w:marLeft w:val="0"/>
      <w:marRight w:val="0"/>
      <w:marTop w:val="0"/>
      <w:marBottom w:val="0"/>
      <w:divBdr>
        <w:top w:val="none" w:sz="0" w:space="0" w:color="auto"/>
        <w:left w:val="none" w:sz="0" w:space="0" w:color="auto"/>
        <w:bottom w:val="none" w:sz="0" w:space="0" w:color="auto"/>
        <w:right w:val="none" w:sz="0" w:space="0" w:color="auto"/>
      </w:divBdr>
    </w:div>
    <w:div w:id="1646087446">
      <w:bodyDiv w:val="1"/>
      <w:marLeft w:val="0"/>
      <w:marRight w:val="0"/>
      <w:marTop w:val="0"/>
      <w:marBottom w:val="0"/>
      <w:divBdr>
        <w:top w:val="none" w:sz="0" w:space="0" w:color="auto"/>
        <w:left w:val="none" w:sz="0" w:space="0" w:color="auto"/>
        <w:bottom w:val="none" w:sz="0" w:space="0" w:color="auto"/>
        <w:right w:val="none" w:sz="0" w:space="0" w:color="auto"/>
      </w:divBdr>
      <w:divsChild>
        <w:div w:id="1000087299">
          <w:marLeft w:val="547"/>
          <w:marRight w:val="0"/>
          <w:marTop w:val="0"/>
          <w:marBottom w:val="0"/>
          <w:divBdr>
            <w:top w:val="none" w:sz="0" w:space="0" w:color="auto"/>
            <w:left w:val="none" w:sz="0" w:space="0" w:color="auto"/>
            <w:bottom w:val="none" w:sz="0" w:space="0" w:color="auto"/>
            <w:right w:val="none" w:sz="0" w:space="0" w:color="auto"/>
          </w:divBdr>
        </w:div>
        <w:div w:id="46491124">
          <w:marLeft w:val="547"/>
          <w:marRight w:val="0"/>
          <w:marTop w:val="0"/>
          <w:marBottom w:val="0"/>
          <w:divBdr>
            <w:top w:val="none" w:sz="0" w:space="0" w:color="auto"/>
            <w:left w:val="none" w:sz="0" w:space="0" w:color="auto"/>
            <w:bottom w:val="none" w:sz="0" w:space="0" w:color="auto"/>
            <w:right w:val="none" w:sz="0" w:space="0" w:color="auto"/>
          </w:divBdr>
        </w:div>
      </w:divsChild>
    </w:div>
    <w:div w:id="2027823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0.png"/><Relationship Id="rId5" Type="http://schemas.openxmlformats.org/officeDocument/2006/relationships/webSettings" Target="webSettings.xml"/><Relationship Id="rId4" Type="http://schemas.openxmlformats.org/officeDocument/2006/relationships/settings" Target="setting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AC2814-895D-40D7-8714-B01FF9F5D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541</TotalTime>
  <Pages>3</Pages>
  <Words>736</Words>
  <Characters>4199</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tfoms mo</Company>
  <LinksUpToDate>false</LinksUpToDate>
  <CharactersWithSpaces>4926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artemeva</dc:creator>
  <cp:lastModifiedBy>Бредова Ольга Николаевна</cp:lastModifiedBy>
  <cp:revision>33</cp:revision>
  <cp:lastPrinted>2025-11-27T07:45:00Z</cp:lastPrinted>
  <dcterms:created xsi:type="dcterms:W3CDTF">2025-09-03T16:18:00Z</dcterms:created>
  <dcterms:modified xsi:type="dcterms:W3CDTF">2025-12-02T11:28:00Z</dcterms:modified>
  <dc:language>en-US</dc:language>
</cp:coreProperties>
</file>